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46E750" w14:textId="77777777" w:rsidR="00093152" w:rsidRPr="00FA46F8" w:rsidRDefault="001232BB" w:rsidP="007622FD">
      <w:pPr>
        <w:rPr>
          <w:sz w:val="18"/>
          <w:szCs w:val="18"/>
        </w:rPr>
      </w:pPr>
      <w:r>
        <w:rPr>
          <w:sz w:val="18"/>
          <w:szCs w:val="18"/>
          <w:lang w:val="cs"/>
        </w:rPr>
        <w:t>Santarcangelo di Romagna, 11/06/2024</w:t>
      </w:r>
    </w:p>
    <w:p w14:paraId="7024C353" w14:textId="77777777" w:rsidR="007622FD" w:rsidRPr="00FA46F8" w:rsidRDefault="007622FD" w:rsidP="007D53CD">
      <w:pPr>
        <w:jc w:val="both"/>
        <w:rPr>
          <w:b/>
          <w:sz w:val="18"/>
          <w:szCs w:val="18"/>
        </w:rPr>
      </w:pPr>
    </w:p>
    <w:p w14:paraId="4D662A22" w14:textId="77777777" w:rsidR="007622FD" w:rsidRPr="00FA46F8" w:rsidRDefault="007622FD" w:rsidP="00B96C6D">
      <w:pPr>
        <w:jc w:val="center"/>
        <w:rPr>
          <w:b/>
          <w:sz w:val="18"/>
          <w:szCs w:val="18"/>
        </w:rPr>
      </w:pPr>
    </w:p>
    <w:p w14:paraId="636B323E" w14:textId="77777777" w:rsidR="00B96C6D" w:rsidRPr="00462536" w:rsidRDefault="001232BB" w:rsidP="00B96C6D">
      <w:pPr>
        <w:jc w:val="center"/>
        <w:rPr>
          <w:b/>
          <w:i/>
          <w:iCs/>
          <w:szCs w:val="22"/>
        </w:rPr>
      </w:pPr>
      <w:r>
        <w:rPr>
          <w:b/>
          <w:bCs/>
          <w:i/>
          <w:iCs/>
          <w:szCs w:val="22"/>
          <w:lang w:val="cs"/>
        </w:rPr>
        <w:t>KONKRÉTNÍ ZÁRUČNÍ PODMÍNKY SCRIGNO PRO DVEŘNÍ ZÁRUBNĚ A PRO SKRYTÉ POSUVNÉ DVEŘE</w:t>
      </w:r>
    </w:p>
    <w:p w14:paraId="227350D6" w14:textId="77777777" w:rsidR="00A465F7" w:rsidRPr="00FA46F8" w:rsidRDefault="00A465F7" w:rsidP="00B96C6D">
      <w:pPr>
        <w:jc w:val="center"/>
        <w:rPr>
          <w:b/>
          <w:sz w:val="18"/>
          <w:szCs w:val="18"/>
        </w:rPr>
      </w:pPr>
    </w:p>
    <w:p w14:paraId="3CF0F331" w14:textId="77777777" w:rsidR="00BA7C4F" w:rsidRPr="00A979A2" w:rsidRDefault="001232BB" w:rsidP="00BA7C4F">
      <w:pPr>
        <w:jc w:val="both"/>
        <w:rPr>
          <w:sz w:val="16"/>
          <w:szCs w:val="16"/>
        </w:rPr>
      </w:pPr>
      <w:r>
        <w:rPr>
          <w:sz w:val="16"/>
          <w:szCs w:val="16"/>
          <w:lang w:val="cs"/>
        </w:rPr>
        <w:t xml:space="preserve">SCRIGNO S.p.A., společnost, splňující podmínky certifikace podle UNI EN ISO 9001, a jako rozšíření zákonné záruky poskytuje </w:t>
      </w:r>
      <w:r>
        <w:rPr>
          <w:sz w:val="16"/>
          <w:szCs w:val="16"/>
          <w:lang w:val="cs"/>
        </w:rPr>
        <w:t>následující konvenční záruku.</w:t>
      </w:r>
    </w:p>
    <w:p w14:paraId="02AE634A" w14:textId="77777777" w:rsidR="00D74DBD" w:rsidRPr="00A979A2" w:rsidRDefault="00D74DBD" w:rsidP="00BA7C4F">
      <w:pPr>
        <w:jc w:val="both"/>
        <w:rPr>
          <w:sz w:val="16"/>
          <w:szCs w:val="16"/>
        </w:rPr>
      </w:pPr>
    </w:p>
    <w:p w14:paraId="7723C21B" w14:textId="77777777" w:rsidR="00A465F7" w:rsidRPr="00A979A2" w:rsidRDefault="001232BB" w:rsidP="00552CC0">
      <w:pPr>
        <w:pStyle w:val="Paragrafoelenco"/>
        <w:numPr>
          <w:ilvl w:val="0"/>
          <w:numId w:val="22"/>
        </w:numPr>
        <w:jc w:val="both"/>
        <w:rPr>
          <w:sz w:val="16"/>
          <w:szCs w:val="16"/>
        </w:rPr>
      </w:pPr>
      <w:r>
        <w:rPr>
          <w:sz w:val="16"/>
          <w:szCs w:val="16"/>
          <w:lang w:val="cs"/>
        </w:rPr>
        <w:t>SCRIGNO S.p.A. poskytuje kupujícímu, který si zakoupí originální zárubně SCRIGNO, další záruku, doplňující zákonem požadovanou záruku, a to jak na komponenty stavebního pouzdra, tak na posuvný systém:</w:t>
      </w:r>
    </w:p>
    <w:p w14:paraId="31DA76CE" w14:textId="77777777" w:rsidR="00724A06" w:rsidRPr="00A979A2" w:rsidRDefault="001232BB" w:rsidP="006A736B">
      <w:pPr>
        <w:pStyle w:val="Paragrafoelenco"/>
        <w:jc w:val="both"/>
        <w:rPr>
          <w:sz w:val="16"/>
          <w:szCs w:val="16"/>
        </w:rPr>
      </w:pPr>
      <w:r>
        <w:rPr>
          <w:b/>
          <w:bCs/>
          <w:sz w:val="16"/>
          <w:szCs w:val="16"/>
          <w:lang w:val="cs"/>
        </w:rPr>
        <w:t>Doživotní záruka</w:t>
      </w:r>
      <w:r>
        <w:rPr>
          <w:sz w:val="16"/>
          <w:szCs w:val="16"/>
          <w:lang w:val="cs"/>
        </w:rPr>
        <w:t xml:space="preserve"> na následující produkty:</w:t>
      </w:r>
    </w:p>
    <w:p w14:paraId="250C8418" w14:textId="77777777" w:rsidR="006A736B" w:rsidRPr="00A979A2" w:rsidRDefault="001232BB" w:rsidP="006A736B">
      <w:pPr>
        <w:pStyle w:val="Paragrafoelenco"/>
        <w:numPr>
          <w:ilvl w:val="0"/>
          <w:numId w:val="24"/>
        </w:numPr>
        <w:rPr>
          <w:i/>
          <w:iCs/>
          <w:sz w:val="16"/>
          <w:szCs w:val="16"/>
        </w:rPr>
      </w:pPr>
      <w:r>
        <w:rPr>
          <w:i/>
          <w:iCs/>
          <w:sz w:val="16"/>
          <w:szCs w:val="16"/>
          <w:lang w:val="cs"/>
        </w:rPr>
        <w:t>Magnifico Fit</w:t>
      </w:r>
    </w:p>
    <w:p w14:paraId="6C345C97" w14:textId="77777777" w:rsidR="006A736B" w:rsidRPr="00A979A2" w:rsidRDefault="001232BB" w:rsidP="006A736B">
      <w:pPr>
        <w:pStyle w:val="Paragrafoelenco"/>
        <w:numPr>
          <w:ilvl w:val="0"/>
          <w:numId w:val="24"/>
        </w:numPr>
        <w:rPr>
          <w:rFonts w:ascii="Aptos" w:hAnsi="Aptos"/>
          <w:i/>
          <w:iCs/>
          <w:sz w:val="16"/>
          <w:szCs w:val="16"/>
        </w:rPr>
      </w:pPr>
      <w:r>
        <w:rPr>
          <w:i/>
          <w:iCs/>
          <w:sz w:val="16"/>
          <w:szCs w:val="16"/>
          <w:lang w:val="cs"/>
        </w:rPr>
        <w:t>Essential</w:t>
      </w:r>
    </w:p>
    <w:p w14:paraId="2FD0FED3" w14:textId="77777777" w:rsidR="006A736B" w:rsidRPr="00A979A2" w:rsidRDefault="001232BB" w:rsidP="006A736B">
      <w:pPr>
        <w:pStyle w:val="Paragrafoelenco"/>
        <w:numPr>
          <w:ilvl w:val="0"/>
          <w:numId w:val="24"/>
        </w:numPr>
        <w:rPr>
          <w:i/>
          <w:iCs/>
          <w:sz w:val="16"/>
          <w:szCs w:val="16"/>
        </w:rPr>
      </w:pPr>
      <w:r>
        <w:rPr>
          <w:i/>
          <w:iCs/>
          <w:sz w:val="16"/>
          <w:szCs w:val="16"/>
          <w:lang w:val="cs"/>
        </w:rPr>
        <w:t>Essential L2</w:t>
      </w:r>
    </w:p>
    <w:p w14:paraId="7FCCA2C4" w14:textId="77777777" w:rsidR="006A736B" w:rsidRPr="00A979A2" w:rsidRDefault="001232BB" w:rsidP="006A736B">
      <w:pPr>
        <w:pStyle w:val="Paragrafoelenco"/>
        <w:numPr>
          <w:ilvl w:val="0"/>
          <w:numId w:val="24"/>
        </w:numPr>
        <w:rPr>
          <w:i/>
          <w:iCs/>
          <w:sz w:val="16"/>
          <w:szCs w:val="16"/>
        </w:rPr>
      </w:pPr>
      <w:r>
        <w:rPr>
          <w:i/>
          <w:iCs/>
          <w:sz w:val="16"/>
          <w:szCs w:val="16"/>
          <w:lang w:val="cs"/>
        </w:rPr>
        <w:t>Essential 145</w:t>
      </w:r>
    </w:p>
    <w:p w14:paraId="688D294B" w14:textId="77777777" w:rsidR="006A736B" w:rsidRPr="00A979A2" w:rsidRDefault="001232BB" w:rsidP="006A736B">
      <w:pPr>
        <w:pStyle w:val="Paragrafoelenco"/>
        <w:numPr>
          <w:ilvl w:val="0"/>
          <w:numId w:val="24"/>
        </w:numPr>
        <w:rPr>
          <w:i/>
          <w:iCs/>
          <w:sz w:val="16"/>
          <w:szCs w:val="16"/>
        </w:rPr>
      </w:pPr>
      <w:r>
        <w:rPr>
          <w:i/>
          <w:iCs/>
          <w:sz w:val="16"/>
          <w:szCs w:val="16"/>
          <w:lang w:val="cs"/>
        </w:rPr>
        <w:t>Dual</w:t>
      </w:r>
    </w:p>
    <w:p w14:paraId="0A761843" w14:textId="77777777" w:rsidR="006A736B" w:rsidRPr="00A979A2" w:rsidRDefault="001232BB" w:rsidP="006A736B">
      <w:pPr>
        <w:pStyle w:val="Paragrafoelenco"/>
        <w:numPr>
          <w:ilvl w:val="0"/>
          <w:numId w:val="24"/>
        </w:numPr>
        <w:rPr>
          <w:i/>
          <w:iCs/>
          <w:sz w:val="16"/>
          <w:szCs w:val="16"/>
        </w:rPr>
      </w:pPr>
      <w:r>
        <w:rPr>
          <w:i/>
          <w:iCs/>
          <w:sz w:val="16"/>
          <w:szCs w:val="16"/>
          <w:lang w:val="cs"/>
        </w:rPr>
        <w:t>Trial</w:t>
      </w:r>
    </w:p>
    <w:p w14:paraId="6F8D7909" w14:textId="77777777" w:rsidR="006A736B" w:rsidRPr="00A979A2" w:rsidRDefault="001232BB" w:rsidP="006A736B">
      <w:pPr>
        <w:pStyle w:val="Paragrafoelenco"/>
        <w:numPr>
          <w:ilvl w:val="0"/>
          <w:numId w:val="24"/>
        </w:numPr>
        <w:rPr>
          <w:i/>
          <w:iCs/>
          <w:sz w:val="16"/>
          <w:szCs w:val="16"/>
        </w:rPr>
      </w:pPr>
      <w:r>
        <w:rPr>
          <w:i/>
          <w:iCs/>
          <w:sz w:val="16"/>
          <w:szCs w:val="16"/>
          <w:lang w:val="cs"/>
        </w:rPr>
        <w:t>Pro</w:t>
      </w:r>
    </w:p>
    <w:p w14:paraId="21693F0A" w14:textId="77777777" w:rsidR="006A736B" w:rsidRPr="00A979A2" w:rsidRDefault="001232BB" w:rsidP="006A736B">
      <w:pPr>
        <w:pStyle w:val="Paragrafoelenco"/>
        <w:numPr>
          <w:ilvl w:val="0"/>
          <w:numId w:val="24"/>
        </w:numPr>
        <w:rPr>
          <w:i/>
          <w:iCs/>
          <w:sz w:val="16"/>
          <w:szCs w:val="16"/>
        </w:rPr>
      </w:pPr>
      <w:r>
        <w:rPr>
          <w:i/>
          <w:iCs/>
          <w:sz w:val="16"/>
          <w:szCs w:val="16"/>
          <w:lang w:val="cs"/>
        </w:rPr>
        <w:t>Magnifico</w:t>
      </w:r>
    </w:p>
    <w:p w14:paraId="5DA42458" w14:textId="77777777" w:rsidR="006A736B" w:rsidRPr="00A979A2" w:rsidRDefault="001232BB" w:rsidP="006A736B">
      <w:pPr>
        <w:pStyle w:val="Paragrafoelenco"/>
        <w:numPr>
          <w:ilvl w:val="0"/>
          <w:numId w:val="24"/>
        </w:numPr>
        <w:rPr>
          <w:i/>
          <w:iCs/>
          <w:sz w:val="16"/>
          <w:szCs w:val="16"/>
        </w:rPr>
      </w:pPr>
      <w:r>
        <w:rPr>
          <w:i/>
          <w:iCs/>
          <w:sz w:val="16"/>
          <w:szCs w:val="16"/>
          <w:lang w:val="cs"/>
        </w:rPr>
        <w:t>Maestro</w:t>
      </w:r>
    </w:p>
    <w:p w14:paraId="7D132945" w14:textId="77777777" w:rsidR="006A736B" w:rsidRPr="00A979A2" w:rsidRDefault="001232BB" w:rsidP="006A736B">
      <w:pPr>
        <w:pStyle w:val="Paragrafoelenco"/>
        <w:numPr>
          <w:ilvl w:val="0"/>
          <w:numId w:val="24"/>
        </w:numPr>
        <w:rPr>
          <w:i/>
          <w:iCs/>
          <w:sz w:val="16"/>
          <w:szCs w:val="16"/>
        </w:rPr>
      </w:pPr>
      <w:r>
        <w:rPr>
          <w:i/>
          <w:iCs/>
          <w:sz w:val="16"/>
          <w:szCs w:val="16"/>
          <w:lang w:val="cs"/>
        </w:rPr>
        <w:t>Applauso</w:t>
      </w:r>
    </w:p>
    <w:p w14:paraId="63232C15" w14:textId="77777777" w:rsidR="006A736B" w:rsidRPr="00A979A2" w:rsidRDefault="001232BB" w:rsidP="006A736B">
      <w:pPr>
        <w:pStyle w:val="Paragrafoelenco"/>
        <w:numPr>
          <w:ilvl w:val="0"/>
          <w:numId w:val="24"/>
        </w:numPr>
        <w:rPr>
          <w:i/>
          <w:iCs/>
          <w:sz w:val="16"/>
          <w:szCs w:val="16"/>
        </w:rPr>
      </w:pPr>
      <w:r>
        <w:rPr>
          <w:i/>
          <w:iCs/>
          <w:sz w:val="16"/>
          <w:szCs w:val="16"/>
          <w:lang w:val="cs"/>
        </w:rPr>
        <w:t>Granluce</w:t>
      </w:r>
    </w:p>
    <w:p w14:paraId="575F10BF" w14:textId="77777777" w:rsidR="006A736B" w:rsidRPr="00A979A2" w:rsidRDefault="001232BB" w:rsidP="006A736B">
      <w:pPr>
        <w:pStyle w:val="Paragrafoelenco"/>
        <w:numPr>
          <w:ilvl w:val="0"/>
          <w:numId w:val="24"/>
        </w:numPr>
        <w:rPr>
          <w:i/>
          <w:iCs/>
          <w:sz w:val="16"/>
          <w:szCs w:val="16"/>
        </w:rPr>
      </w:pPr>
      <w:r>
        <w:rPr>
          <w:i/>
          <w:iCs/>
          <w:sz w:val="16"/>
          <w:szCs w:val="16"/>
          <w:lang w:val="cs"/>
        </w:rPr>
        <w:t>Remix</w:t>
      </w:r>
    </w:p>
    <w:p w14:paraId="75125789" w14:textId="77777777" w:rsidR="006A736B" w:rsidRPr="00A979A2" w:rsidRDefault="001232BB" w:rsidP="006A736B">
      <w:pPr>
        <w:pStyle w:val="Paragrafoelenco"/>
        <w:numPr>
          <w:ilvl w:val="0"/>
          <w:numId w:val="24"/>
        </w:numPr>
        <w:rPr>
          <w:i/>
          <w:iCs/>
          <w:sz w:val="16"/>
          <w:szCs w:val="16"/>
        </w:rPr>
      </w:pPr>
      <w:r>
        <w:rPr>
          <w:i/>
          <w:iCs/>
          <w:sz w:val="16"/>
          <w:szCs w:val="16"/>
          <w:lang w:val="cs"/>
        </w:rPr>
        <w:t>Pratico</w:t>
      </w:r>
    </w:p>
    <w:p w14:paraId="5BB50F0A" w14:textId="77777777" w:rsidR="006A736B" w:rsidRPr="00A979A2" w:rsidRDefault="001232BB" w:rsidP="006A736B">
      <w:pPr>
        <w:pStyle w:val="Paragrafoelenco"/>
        <w:numPr>
          <w:ilvl w:val="0"/>
          <w:numId w:val="24"/>
        </w:numPr>
        <w:rPr>
          <w:i/>
          <w:iCs/>
          <w:sz w:val="16"/>
          <w:szCs w:val="16"/>
        </w:rPr>
      </w:pPr>
      <w:r>
        <w:rPr>
          <w:i/>
          <w:iCs/>
          <w:sz w:val="16"/>
          <w:szCs w:val="16"/>
          <w:lang w:val="cs"/>
        </w:rPr>
        <w:t xml:space="preserve">Orbitale </w:t>
      </w:r>
    </w:p>
    <w:p w14:paraId="4C0EDE9B" w14:textId="77777777" w:rsidR="006A736B" w:rsidRPr="00A979A2" w:rsidRDefault="001232BB" w:rsidP="00724A06">
      <w:pPr>
        <w:pStyle w:val="Paragrafoelenco"/>
        <w:jc w:val="both"/>
        <w:rPr>
          <w:sz w:val="16"/>
          <w:szCs w:val="16"/>
        </w:rPr>
      </w:pPr>
      <w:r>
        <w:rPr>
          <w:b/>
          <w:bCs/>
          <w:sz w:val="16"/>
          <w:szCs w:val="16"/>
          <w:lang w:val="cs"/>
        </w:rPr>
        <w:t xml:space="preserve">20 letá záruka </w:t>
      </w:r>
      <w:r>
        <w:rPr>
          <w:sz w:val="16"/>
          <w:szCs w:val="16"/>
          <w:lang w:val="cs"/>
        </w:rPr>
        <w:t>na následující produkty</w:t>
      </w:r>
    </w:p>
    <w:p w14:paraId="717EB054" w14:textId="77777777" w:rsidR="005B1F95" w:rsidRPr="00A979A2" w:rsidRDefault="001232BB" w:rsidP="005B1F95">
      <w:pPr>
        <w:pStyle w:val="Paragrafoelenco"/>
        <w:numPr>
          <w:ilvl w:val="0"/>
          <w:numId w:val="24"/>
        </w:numPr>
        <w:rPr>
          <w:i/>
          <w:iCs/>
          <w:sz w:val="16"/>
          <w:szCs w:val="16"/>
        </w:rPr>
      </w:pPr>
      <w:r>
        <w:rPr>
          <w:i/>
          <w:iCs/>
          <w:sz w:val="16"/>
          <w:szCs w:val="16"/>
          <w:lang w:val="cs"/>
        </w:rPr>
        <w:t>Openbox Fit</w:t>
      </w:r>
    </w:p>
    <w:p w14:paraId="243F866C" w14:textId="77777777" w:rsidR="005B1F95" w:rsidRPr="00A979A2" w:rsidRDefault="001232BB" w:rsidP="005B1F95">
      <w:pPr>
        <w:pStyle w:val="Paragrafoelenco"/>
        <w:numPr>
          <w:ilvl w:val="0"/>
          <w:numId w:val="24"/>
        </w:numPr>
        <w:rPr>
          <w:rFonts w:ascii="Aptos" w:hAnsi="Aptos"/>
          <w:i/>
          <w:iCs/>
          <w:sz w:val="16"/>
          <w:szCs w:val="16"/>
        </w:rPr>
      </w:pPr>
      <w:r>
        <w:rPr>
          <w:i/>
          <w:iCs/>
          <w:sz w:val="16"/>
          <w:szCs w:val="16"/>
          <w:lang w:val="cs"/>
        </w:rPr>
        <w:t>Openbox</w:t>
      </w:r>
    </w:p>
    <w:p w14:paraId="3414931C" w14:textId="77777777" w:rsidR="00F46D52" w:rsidRPr="00A979A2" w:rsidRDefault="001232BB" w:rsidP="00F46D52">
      <w:pPr>
        <w:pStyle w:val="Paragrafoelenco"/>
        <w:jc w:val="both"/>
        <w:rPr>
          <w:sz w:val="16"/>
          <w:szCs w:val="16"/>
        </w:rPr>
      </w:pPr>
      <w:r>
        <w:rPr>
          <w:b/>
          <w:bCs/>
          <w:sz w:val="16"/>
          <w:szCs w:val="16"/>
          <w:lang w:val="cs"/>
        </w:rPr>
        <w:t>10 letá záruka</w:t>
      </w:r>
      <w:r>
        <w:rPr>
          <w:sz w:val="16"/>
          <w:szCs w:val="16"/>
          <w:lang w:val="cs"/>
        </w:rPr>
        <w:t xml:space="preserve"> na následující produkty</w:t>
      </w:r>
    </w:p>
    <w:p w14:paraId="145C63A7" w14:textId="77777777" w:rsidR="00F46D52" w:rsidRPr="00A979A2" w:rsidRDefault="001232BB" w:rsidP="00F46D52">
      <w:pPr>
        <w:pStyle w:val="Paragrafoelenco"/>
        <w:numPr>
          <w:ilvl w:val="0"/>
          <w:numId w:val="24"/>
        </w:numPr>
        <w:rPr>
          <w:i/>
          <w:iCs/>
          <w:sz w:val="16"/>
          <w:szCs w:val="16"/>
        </w:rPr>
      </w:pPr>
      <w:r>
        <w:rPr>
          <w:i/>
          <w:iCs/>
          <w:sz w:val="16"/>
          <w:szCs w:val="16"/>
          <w:lang w:val="cs"/>
        </w:rPr>
        <w:t>Techzero</w:t>
      </w:r>
    </w:p>
    <w:p w14:paraId="3767C646" w14:textId="77777777" w:rsidR="00F46D52" w:rsidRPr="00A979A2" w:rsidRDefault="001232BB" w:rsidP="00F46D52">
      <w:pPr>
        <w:pStyle w:val="Paragrafoelenco"/>
        <w:numPr>
          <w:ilvl w:val="0"/>
          <w:numId w:val="24"/>
        </w:numPr>
        <w:rPr>
          <w:rFonts w:ascii="Aptos" w:hAnsi="Aptos"/>
          <w:i/>
          <w:iCs/>
          <w:sz w:val="16"/>
          <w:szCs w:val="16"/>
        </w:rPr>
      </w:pPr>
      <w:r>
        <w:rPr>
          <w:i/>
          <w:iCs/>
          <w:sz w:val="16"/>
          <w:szCs w:val="16"/>
          <w:lang w:val="cs"/>
        </w:rPr>
        <w:t>Scrignotech</w:t>
      </w:r>
    </w:p>
    <w:p w14:paraId="232E45A5" w14:textId="77777777" w:rsidR="00D74DBD" w:rsidRPr="00A979A2" w:rsidRDefault="001232BB" w:rsidP="00724A06">
      <w:pPr>
        <w:pStyle w:val="Paragrafoelenco"/>
        <w:jc w:val="both"/>
        <w:rPr>
          <w:sz w:val="16"/>
          <w:szCs w:val="16"/>
        </w:rPr>
      </w:pPr>
      <w:r>
        <w:rPr>
          <w:sz w:val="16"/>
          <w:szCs w:val="16"/>
          <w:lang w:val="cs"/>
        </w:rPr>
        <w:t xml:space="preserve">Záruka se vztahuje na kovové části zárubně, sadu posuvného systému a neporušenost hliníkové vodicí příčky. </w:t>
      </w:r>
    </w:p>
    <w:p w14:paraId="41329918" w14:textId="77777777" w:rsidR="00A465F7" w:rsidRPr="00A979A2" w:rsidRDefault="001232BB" w:rsidP="00A465F7">
      <w:pPr>
        <w:pStyle w:val="Paragrafoelenco"/>
        <w:jc w:val="both"/>
        <w:rPr>
          <w:sz w:val="16"/>
          <w:szCs w:val="16"/>
        </w:rPr>
      </w:pPr>
      <w:r>
        <w:rPr>
          <w:sz w:val="16"/>
          <w:szCs w:val="16"/>
          <w:lang w:val="cs"/>
        </w:rPr>
        <w:t>Na všechny neuvedené produkty se vztahuje zákonná záruka.</w:t>
      </w:r>
    </w:p>
    <w:p w14:paraId="4D27F281" w14:textId="77777777" w:rsidR="00865FAC" w:rsidRPr="00A979A2" w:rsidRDefault="001232BB" w:rsidP="00A465F7">
      <w:pPr>
        <w:pStyle w:val="Paragrafoelenco"/>
        <w:jc w:val="both"/>
        <w:rPr>
          <w:sz w:val="16"/>
          <w:szCs w:val="16"/>
        </w:rPr>
      </w:pPr>
      <w:r>
        <w:rPr>
          <w:sz w:val="16"/>
          <w:szCs w:val="16"/>
          <w:lang w:val="cs"/>
        </w:rPr>
        <w:t xml:space="preserve">Práva uznaná touto zárukou nemají vliv na </w:t>
      </w:r>
      <w:r>
        <w:rPr>
          <w:sz w:val="16"/>
          <w:szCs w:val="16"/>
          <w:lang w:val="cs"/>
        </w:rPr>
        <w:t>zákonem uznaná práva pro kupující podle italského občanského zákoníku a/nebo článků 128 a následujících italského spotřebitelského zákoníku (legislativní vyhláška ze dne 6. září 2005, č. 206), ve znění legislativního nařízení ze dne 4. listopadu 2021 č. 170 (provádění směrnice EU 2019/771) a doplňují je.</w:t>
      </w:r>
    </w:p>
    <w:p w14:paraId="108F0EF7" w14:textId="77777777" w:rsidR="00D74DBD" w:rsidRPr="00A979A2" w:rsidRDefault="001232BB" w:rsidP="00D74DBD">
      <w:pPr>
        <w:pStyle w:val="Paragrafoelenco"/>
        <w:numPr>
          <w:ilvl w:val="0"/>
          <w:numId w:val="22"/>
        </w:numPr>
        <w:jc w:val="both"/>
        <w:rPr>
          <w:sz w:val="16"/>
          <w:szCs w:val="16"/>
        </w:rPr>
      </w:pPr>
      <w:r>
        <w:rPr>
          <w:sz w:val="16"/>
          <w:szCs w:val="16"/>
          <w:lang w:val="cs"/>
        </w:rPr>
        <w:t>Tato záruka se vztahuje pouze na instalace v interiérech.</w:t>
      </w:r>
    </w:p>
    <w:p w14:paraId="5B3DD3E0" w14:textId="77777777" w:rsidR="00D74DBD" w:rsidRPr="00A979A2" w:rsidRDefault="001232BB" w:rsidP="00D74DBD">
      <w:pPr>
        <w:pStyle w:val="Paragrafoelenco"/>
        <w:jc w:val="both"/>
        <w:rPr>
          <w:sz w:val="16"/>
          <w:szCs w:val="16"/>
        </w:rPr>
      </w:pPr>
      <w:r>
        <w:rPr>
          <w:sz w:val="16"/>
          <w:szCs w:val="16"/>
          <w:lang w:val="cs"/>
        </w:rPr>
        <w:t>V případech instalací do exteriéru tato záruka pozbývá platnost.</w:t>
      </w:r>
    </w:p>
    <w:p w14:paraId="6DF6106A" w14:textId="77777777" w:rsidR="006169F5" w:rsidRPr="00A979A2" w:rsidRDefault="001232BB" w:rsidP="00D74DBD">
      <w:pPr>
        <w:pStyle w:val="Paragrafoelenco"/>
        <w:jc w:val="both"/>
        <w:rPr>
          <w:sz w:val="16"/>
          <w:szCs w:val="16"/>
        </w:rPr>
      </w:pPr>
      <w:r>
        <w:rPr>
          <w:sz w:val="16"/>
          <w:szCs w:val="16"/>
          <w:lang w:val="cs"/>
        </w:rPr>
        <w:t>Dále se záruka neuplatňuje v případě, že je instalace prováděna v atmosférách nebo místech s výskytem korozivních plynů, velmi agresivních atmosfér nebo v blízkosti korodujících železných prvků nebo v případě použití kapalin k čištění nebo ošetření povrchů bez chemické odolnosti, místům vystaveným silnému slunečnímu záření, kondenzaci, kyselým dešťům, působení slané vody nebo jiným jevům, které mají korozivní účinky, nebo jakýkoli vliv na použité materiály.</w:t>
      </w:r>
    </w:p>
    <w:p w14:paraId="13E09CC2" w14:textId="77777777" w:rsidR="00D74DBD" w:rsidRPr="00A979A2" w:rsidRDefault="001232BB" w:rsidP="00D74DBD">
      <w:pPr>
        <w:pStyle w:val="Paragrafoelenco"/>
        <w:numPr>
          <w:ilvl w:val="0"/>
          <w:numId w:val="22"/>
        </w:numPr>
        <w:jc w:val="both"/>
        <w:rPr>
          <w:sz w:val="16"/>
          <w:szCs w:val="16"/>
        </w:rPr>
      </w:pPr>
      <w:r>
        <w:rPr>
          <w:sz w:val="16"/>
          <w:szCs w:val="16"/>
          <w:lang w:val="cs"/>
        </w:rPr>
        <w:t xml:space="preserve">Pro oprávněné uplatnění této záruky je nutné všechny zjištěné vady nahlásit do 8 dnů od dodání produktů konečnému kupujícímu v případě zjevných vad a do 8 dnů. od zjištění nebo vzniku vad skrytého charakteru a to prostřednictvím zaslání písemného sdělení kupujícím společnosti SCRIGNO na následující e-mailovou adresu </w:t>
      </w:r>
      <w:hyperlink r:id="rId8" w:history="1">
        <w:r>
          <w:rPr>
            <w:rStyle w:val="Collegamentoipertestuale"/>
            <w:sz w:val="16"/>
            <w:szCs w:val="16"/>
            <w:lang w:val="cs"/>
          </w:rPr>
          <w:t>postvendita@scrignogroup.com</w:t>
        </w:r>
      </w:hyperlink>
      <w:r>
        <w:rPr>
          <w:sz w:val="16"/>
          <w:szCs w:val="16"/>
          <w:lang w:val="cs"/>
        </w:rPr>
        <w:t xml:space="preserve"> spolu s přesnou specifikací zjištěných vad, jak je lépe uvedeno v následujícím bodě n. 8 „Postup hlášení závad“.</w:t>
      </w:r>
    </w:p>
    <w:p w14:paraId="2AEA87D5" w14:textId="77777777" w:rsidR="00BA7C4F" w:rsidRPr="00A979A2" w:rsidRDefault="001232BB" w:rsidP="00D74DBD">
      <w:pPr>
        <w:pStyle w:val="Paragrafoelenco"/>
        <w:numPr>
          <w:ilvl w:val="0"/>
          <w:numId w:val="22"/>
        </w:numPr>
        <w:jc w:val="both"/>
        <w:rPr>
          <w:sz w:val="16"/>
          <w:szCs w:val="16"/>
        </w:rPr>
      </w:pPr>
      <w:r>
        <w:rPr>
          <w:sz w:val="16"/>
          <w:szCs w:val="16"/>
          <w:lang w:val="cs"/>
        </w:rPr>
        <w:t>Kromě výše uvedených ustanovení se tato záruka vydává a je účinná za následujících podmínek:</w:t>
      </w:r>
    </w:p>
    <w:p w14:paraId="0269C98E" w14:textId="77777777" w:rsidR="00BA7C4F" w:rsidRPr="00A979A2" w:rsidRDefault="001232BB" w:rsidP="00D74DBD">
      <w:pPr>
        <w:pStyle w:val="Paragrafoelenco"/>
        <w:numPr>
          <w:ilvl w:val="2"/>
          <w:numId w:val="22"/>
        </w:numPr>
        <w:jc w:val="both"/>
        <w:rPr>
          <w:sz w:val="16"/>
          <w:szCs w:val="16"/>
        </w:rPr>
      </w:pPr>
      <w:r>
        <w:rPr>
          <w:sz w:val="16"/>
          <w:szCs w:val="16"/>
          <w:lang w:val="cs"/>
        </w:rPr>
        <w:t>že produkt byl používán v souladu s podmínkami, uvedenými v technických specifikacích;</w:t>
      </w:r>
    </w:p>
    <w:p w14:paraId="2F65F187" w14:textId="77777777" w:rsidR="00BA7C4F" w:rsidRPr="00A979A2" w:rsidRDefault="001232BB" w:rsidP="00D74DBD">
      <w:pPr>
        <w:pStyle w:val="Paragrafoelenco"/>
        <w:numPr>
          <w:ilvl w:val="2"/>
          <w:numId w:val="22"/>
        </w:numPr>
        <w:jc w:val="both"/>
        <w:rPr>
          <w:sz w:val="16"/>
          <w:szCs w:val="16"/>
        </w:rPr>
      </w:pPr>
      <w:r>
        <w:rPr>
          <w:sz w:val="16"/>
          <w:szCs w:val="16"/>
          <w:lang w:val="cs"/>
        </w:rPr>
        <w:t>že výrobek byl instalován a ošetřován kvalifikovaným personálem v souladu s montážními pokyny dodanými spolu s výrobkem;</w:t>
      </w:r>
    </w:p>
    <w:p w14:paraId="74EF9093" w14:textId="77777777" w:rsidR="00BA7C4F" w:rsidRPr="00A979A2" w:rsidRDefault="001232BB" w:rsidP="00D74DBD">
      <w:pPr>
        <w:pStyle w:val="Paragrafoelenco"/>
        <w:numPr>
          <w:ilvl w:val="2"/>
          <w:numId w:val="22"/>
        </w:numPr>
        <w:jc w:val="both"/>
        <w:rPr>
          <w:sz w:val="16"/>
          <w:szCs w:val="16"/>
        </w:rPr>
      </w:pPr>
      <w:r>
        <w:rPr>
          <w:sz w:val="16"/>
          <w:szCs w:val="16"/>
          <w:lang w:val="cs"/>
        </w:rPr>
        <w:t>že platba za produkt byla provedena ve smluvně dohodnutých termínech;</w:t>
      </w:r>
    </w:p>
    <w:p w14:paraId="258A41A7" w14:textId="77777777" w:rsidR="00BA7C4F" w:rsidRPr="00A979A2" w:rsidRDefault="001232BB" w:rsidP="00D74DBD">
      <w:pPr>
        <w:pStyle w:val="Paragrafoelenco"/>
        <w:numPr>
          <w:ilvl w:val="2"/>
          <w:numId w:val="22"/>
        </w:numPr>
        <w:jc w:val="both"/>
        <w:rPr>
          <w:sz w:val="16"/>
          <w:szCs w:val="16"/>
        </w:rPr>
      </w:pPr>
      <w:r>
        <w:rPr>
          <w:sz w:val="16"/>
          <w:szCs w:val="16"/>
          <w:lang w:val="cs"/>
        </w:rPr>
        <w:t>že produkt neprošel neoprávněnými úpravami a/nebo zásahy třetími stranami, ani nebyl manipulován nebo ošetřován chemickými prostředky nebo jiným způsobem bez písemného povolení společnosti SCRIGNO.</w:t>
      </w:r>
    </w:p>
    <w:p w14:paraId="44056D06" w14:textId="77777777" w:rsidR="00D74DBD" w:rsidRPr="00A979A2" w:rsidRDefault="001232BB" w:rsidP="00FA46F8">
      <w:pPr>
        <w:pStyle w:val="Paragrafoelenco"/>
        <w:jc w:val="both"/>
        <w:rPr>
          <w:sz w:val="16"/>
          <w:szCs w:val="16"/>
        </w:rPr>
      </w:pPr>
      <w:r>
        <w:rPr>
          <w:sz w:val="16"/>
          <w:szCs w:val="16"/>
          <w:lang w:val="cs"/>
        </w:rPr>
        <w:t>V případě nesplnění výše uvedených podmínek bude společnost SCRIGNO zproštěna jakékoli odpovědnosti a tato záruka pozbývá platnosti.</w:t>
      </w:r>
    </w:p>
    <w:p w14:paraId="1F34525A" w14:textId="77777777" w:rsidR="00BA7C4F" w:rsidRPr="00A979A2" w:rsidRDefault="001232BB" w:rsidP="00D74DBD">
      <w:pPr>
        <w:pStyle w:val="Paragrafoelenco"/>
        <w:numPr>
          <w:ilvl w:val="0"/>
          <w:numId w:val="22"/>
        </w:numPr>
        <w:jc w:val="both"/>
        <w:rPr>
          <w:sz w:val="16"/>
          <w:szCs w:val="16"/>
        </w:rPr>
      </w:pPr>
      <w:r>
        <w:rPr>
          <w:sz w:val="16"/>
          <w:szCs w:val="16"/>
          <w:lang w:val="cs"/>
        </w:rPr>
        <w:t>Dotyčná záruka se rovněž pozbývá platnosti, a proto není účinná v následujících případech:</w:t>
      </w:r>
    </w:p>
    <w:p w14:paraId="35481200" w14:textId="77777777" w:rsidR="00BA7C4F" w:rsidRPr="00A979A2" w:rsidRDefault="001232BB" w:rsidP="00D74DBD">
      <w:pPr>
        <w:pStyle w:val="Paragrafoelenco"/>
        <w:numPr>
          <w:ilvl w:val="2"/>
          <w:numId w:val="22"/>
        </w:numPr>
        <w:jc w:val="both"/>
        <w:rPr>
          <w:sz w:val="16"/>
          <w:szCs w:val="16"/>
        </w:rPr>
      </w:pPr>
      <w:r>
        <w:rPr>
          <w:sz w:val="16"/>
          <w:szCs w:val="16"/>
          <w:lang w:val="cs"/>
        </w:rPr>
        <w:t xml:space="preserve">vady výrobku způsobené nepředvídatelnými a neočekávanými jevy, jako </w:t>
      </w:r>
      <w:r>
        <w:rPr>
          <w:sz w:val="16"/>
          <w:szCs w:val="16"/>
          <w:lang w:val="cs"/>
        </w:rPr>
        <w:t>jsou například náhodné události a/nebo vyšší moc, vandalismus, narušení veřejného pořádku, požár, atmosférické jevy zvláštní intenzity a obecně jakákoli jiná událost vylučující sledovatelnost vad ve výrobním procesu produktu;</w:t>
      </w:r>
    </w:p>
    <w:p w14:paraId="28E75288" w14:textId="77777777" w:rsidR="00C8775B" w:rsidRPr="00A979A2" w:rsidRDefault="001232BB" w:rsidP="00D74DBD">
      <w:pPr>
        <w:pStyle w:val="Paragrafoelenco"/>
        <w:numPr>
          <w:ilvl w:val="2"/>
          <w:numId w:val="22"/>
        </w:numPr>
        <w:jc w:val="both"/>
        <w:rPr>
          <w:sz w:val="16"/>
          <w:szCs w:val="16"/>
        </w:rPr>
      </w:pPr>
      <w:r>
        <w:rPr>
          <w:sz w:val="16"/>
          <w:szCs w:val="16"/>
          <w:lang w:val="cs"/>
        </w:rPr>
        <w:t>náhodné porušení v důsledku poškození nebo deformací způsobených nárazy nebo působením tlaku při přepravě;</w:t>
      </w:r>
    </w:p>
    <w:p w14:paraId="4D55FEA7" w14:textId="77777777" w:rsidR="00162733" w:rsidRPr="00A979A2" w:rsidRDefault="001232BB" w:rsidP="00D74DBD">
      <w:pPr>
        <w:pStyle w:val="Paragrafoelenco"/>
        <w:numPr>
          <w:ilvl w:val="2"/>
          <w:numId w:val="22"/>
        </w:numPr>
        <w:jc w:val="both"/>
        <w:rPr>
          <w:sz w:val="16"/>
          <w:szCs w:val="16"/>
        </w:rPr>
      </w:pPr>
      <w:r>
        <w:rPr>
          <w:sz w:val="16"/>
          <w:szCs w:val="16"/>
          <w:lang w:val="cs"/>
        </w:rPr>
        <w:t>instalace provedena bez respektování pokynů výrobce;</w:t>
      </w:r>
    </w:p>
    <w:p w14:paraId="77171EF0" w14:textId="77777777" w:rsidR="00BA7C4F" w:rsidRPr="00A979A2" w:rsidRDefault="001232BB" w:rsidP="00D74DBD">
      <w:pPr>
        <w:pStyle w:val="Paragrafoelenco"/>
        <w:numPr>
          <w:ilvl w:val="2"/>
          <w:numId w:val="22"/>
        </w:numPr>
        <w:jc w:val="both"/>
        <w:rPr>
          <w:sz w:val="16"/>
          <w:szCs w:val="16"/>
        </w:rPr>
      </w:pPr>
      <w:r>
        <w:rPr>
          <w:sz w:val="16"/>
          <w:szCs w:val="16"/>
          <w:lang w:val="cs"/>
        </w:rPr>
        <w:t xml:space="preserve">použití materiálů, podléhající běžnému poškození po delším používání v průběhu času; </w:t>
      </w:r>
    </w:p>
    <w:p w14:paraId="4D0AC7F6" w14:textId="77777777" w:rsidR="00BA7C4F" w:rsidRPr="00A979A2" w:rsidRDefault="001232BB" w:rsidP="00D74DBD">
      <w:pPr>
        <w:pStyle w:val="Paragrafoelenco"/>
        <w:numPr>
          <w:ilvl w:val="2"/>
          <w:numId w:val="22"/>
        </w:numPr>
        <w:jc w:val="both"/>
        <w:rPr>
          <w:sz w:val="16"/>
          <w:szCs w:val="16"/>
        </w:rPr>
      </w:pPr>
      <w:r>
        <w:rPr>
          <w:sz w:val="16"/>
          <w:szCs w:val="16"/>
          <w:lang w:val="cs"/>
        </w:rPr>
        <w:t>použití mechanických součástí, podléhající opotřebení;</w:t>
      </w:r>
    </w:p>
    <w:p w14:paraId="31A5FC10" w14:textId="77777777" w:rsidR="00834B48" w:rsidRPr="00A979A2" w:rsidRDefault="001232BB" w:rsidP="00D74DBD">
      <w:pPr>
        <w:pStyle w:val="Paragrafoelenco"/>
        <w:numPr>
          <w:ilvl w:val="2"/>
          <w:numId w:val="22"/>
        </w:numPr>
        <w:jc w:val="both"/>
        <w:rPr>
          <w:sz w:val="16"/>
          <w:szCs w:val="16"/>
        </w:rPr>
      </w:pPr>
      <w:r>
        <w:rPr>
          <w:sz w:val="16"/>
          <w:szCs w:val="16"/>
          <w:lang w:val="cs"/>
        </w:rPr>
        <w:t>škody vyplývající z konstrukčních problémů budovy a komplexu budov, ve kterých byly produkty instalovány;</w:t>
      </w:r>
    </w:p>
    <w:p w14:paraId="47C3C788" w14:textId="77777777" w:rsidR="00550B29" w:rsidRPr="00A979A2" w:rsidRDefault="001232BB" w:rsidP="00D74DBD">
      <w:pPr>
        <w:pStyle w:val="Paragrafoelenco"/>
        <w:numPr>
          <w:ilvl w:val="2"/>
          <w:numId w:val="22"/>
        </w:numPr>
        <w:jc w:val="both"/>
        <w:rPr>
          <w:sz w:val="16"/>
          <w:szCs w:val="16"/>
        </w:rPr>
      </w:pPr>
      <w:r>
        <w:rPr>
          <w:sz w:val="16"/>
          <w:szCs w:val="16"/>
          <w:lang w:val="cs"/>
        </w:rPr>
        <w:t xml:space="preserve">manipulace, úpravy, přizpůsobení, seřízení, nebo opravy produktů a/nebo jejich součástí a příslušenství, prováděné </w:t>
      </w:r>
      <w:r>
        <w:rPr>
          <w:sz w:val="16"/>
          <w:szCs w:val="16"/>
          <w:lang w:val="cs"/>
        </w:rPr>
        <w:t>neoprávněným personálem;</w:t>
      </w:r>
    </w:p>
    <w:p w14:paraId="3CCA7E74" w14:textId="77777777" w:rsidR="00FF0442" w:rsidRPr="00A979A2" w:rsidRDefault="001232BB" w:rsidP="00D74DBD">
      <w:pPr>
        <w:pStyle w:val="Paragrafoelenco"/>
        <w:numPr>
          <w:ilvl w:val="2"/>
          <w:numId w:val="22"/>
        </w:numPr>
        <w:jc w:val="both"/>
        <w:rPr>
          <w:sz w:val="16"/>
          <w:szCs w:val="16"/>
        </w:rPr>
      </w:pPr>
      <w:r>
        <w:rPr>
          <w:sz w:val="16"/>
          <w:szCs w:val="16"/>
          <w:lang w:val="cs"/>
        </w:rPr>
        <w:lastRenderedPageBreak/>
        <w:t>používání náhradních dílů nebo příslušenství, které nejsou kompatibilní nebo nejsou schváleny společností SCRIGNO;</w:t>
      </w:r>
    </w:p>
    <w:p w14:paraId="3F61FE02" w14:textId="77777777" w:rsidR="008877BE" w:rsidRPr="00A979A2" w:rsidRDefault="001232BB" w:rsidP="00D74DBD">
      <w:pPr>
        <w:pStyle w:val="Paragrafoelenco"/>
        <w:numPr>
          <w:ilvl w:val="2"/>
          <w:numId w:val="22"/>
        </w:numPr>
        <w:jc w:val="both"/>
        <w:rPr>
          <w:sz w:val="16"/>
          <w:szCs w:val="16"/>
        </w:rPr>
      </w:pPr>
      <w:r>
        <w:rPr>
          <w:sz w:val="16"/>
          <w:szCs w:val="16"/>
          <w:lang w:val="cs"/>
        </w:rPr>
        <w:t>nesprávné, nedbalé a/nebo jinak nevyhovující použití produktů;</w:t>
      </w:r>
    </w:p>
    <w:p w14:paraId="2D5A72B6" w14:textId="77777777" w:rsidR="00BA7C4F" w:rsidRPr="00A979A2" w:rsidRDefault="001232BB" w:rsidP="00D74DBD">
      <w:pPr>
        <w:pStyle w:val="Paragrafoelenco"/>
        <w:numPr>
          <w:ilvl w:val="2"/>
          <w:numId w:val="22"/>
        </w:numPr>
        <w:jc w:val="both"/>
        <w:rPr>
          <w:sz w:val="16"/>
          <w:szCs w:val="16"/>
        </w:rPr>
      </w:pPr>
      <w:r>
        <w:rPr>
          <w:sz w:val="16"/>
          <w:szCs w:val="16"/>
          <w:lang w:val="cs"/>
        </w:rPr>
        <w:t>v případě přítomnosti elektronických zařízení přítomnost poruch výrobku v rámci jmenovité poruchovosti implicitní pro každé elektronické zařízení podle referencí, uvedených v příslušné technické dokumentaci.</w:t>
      </w:r>
    </w:p>
    <w:p w14:paraId="01EF7DBF" w14:textId="77777777" w:rsidR="00BA7C4F" w:rsidRPr="001232BB" w:rsidRDefault="001232BB" w:rsidP="00D74DBD">
      <w:pPr>
        <w:pStyle w:val="Paragrafoelenco"/>
        <w:numPr>
          <w:ilvl w:val="0"/>
          <w:numId w:val="22"/>
        </w:numPr>
        <w:jc w:val="both"/>
        <w:rPr>
          <w:sz w:val="16"/>
          <w:szCs w:val="16"/>
          <w:lang w:val="cs"/>
        </w:rPr>
      </w:pPr>
      <w:r>
        <w:rPr>
          <w:sz w:val="16"/>
          <w:szCs w:val="16"/>
          <w:lang w:val="cs"/>
        </w:rPr>
        <w:t xml:space="preserve">Rozumí se, že v případech, kdy je tato záruka uplatněna, se může společnost SCRIGNO dle vlastního uvážení rozhodnout provést opravu, nebo výměnu produktu nebo jeho částí, pokud se zjistí, že jsou deklarované vady způsobené výrobní vadou a to v rámci přiměřené lhůty, která bude pro potřebnou opravu nezbytná. SCRIGNO může přistoupit k opravě a/nebo výměně produktu za stejný nebo ekvivalentní produkt z hlediska funkčnosti a estetiky, v souladu s technologickým pokrokem, vztahujícím se na vadný produkt. Oprava </w:t>
      </w:r>
      <w:r>
        <w:rPr>
          <w:sz w:val="16"/>
          <w:szCs w:val="16"/>
          <w:lang w:val="cs"/>
        </w:rPr>
        <w:t>nezavdává příčinu na prodloužení nebo obnovení této konvenční záruky na takto vyměněné nebo opravené díly.</w:t>
      </w:r>
    </w:p>
    <w:p w14:paraId="5BB7C2C1" w14:textId="77777777" w:rsidR="00BA7C4F" w:rsidRPr="001232BB" w:rsidRDefault="001232BB" w:rsidP="00D74DBD">
      <w:pPr>
        <w:pStyle w:val="Paragrafoelenco"/>
        <w:numPr>
          <w:ilvl w:val="0"/>
          <w:numId w:val="22"/>
        </w:numPr>
        <w:jc w:val="both"/>
        <w:rPr>
          <w:sz w:val="16"/>
          <w:szCs w:val="16"/>
          <w:lang w:val="cs"/>
        </w:rPr>
      </w:pPr>
      <w:r>
        <w:rPr>
          <w:sz w:val="16"/>
          <w:szCs w:val="16"/>
          <w:lang w:val="cs"/>
        </w:rPr>
        <w:t>Rozumí se, že na základě této záruky je zásah provedený společností SCRIGNO podle předchozího bodu 6 pro kupujícího považován za plně uspokojivý s ohledem na utrpěné a budoucí majetkové a nemajetkové újmy přímé a nepřímé povahy, mezi nimiž jsou například uvedeny následující: přepravné a cestovní náklady, náklady na montáž a instalaci na místě, jakékoli další náklady, vynaložené na poškození zařízení nebo věcí atd. Pro upřesnění, v případě výměny produktu nebo jednotlivých součástí bude záruka pokrývat pouze</w:t>
      </w:r>
      <w:r>
        <w:rPr>
          <w:sz w:val="16"/>
          <w:szCs w:val="16"/>
          <w:lang w:val="cs"/>
        </w:rPr>
        <w:t xml:space="preserve"> náklady na produkty, zatímco v případě oprav bude záruka pokrývat náklady na provedený zásah a různé součásti, které mohou být nahrazeny.</w:t>
      </w:r>
      <w:r>
        <w:rPr>
          <w:lang w:val="cs"/>
        </w:rPr>
        <w:t xml:space="preserve"> </w:t>
      </w:r>
      <w:r>
        <w:rPr>
          <w:sz w:val="16"/>
          <w:szCs w:val="16"/>
          <w:lang w:val="cs"/>
        </w:rPr>
        <w:t>Veškerá odpovědnost za škody, které kupující utrpí v důsledku jakéhokoli zpoždění při výměně nebo opravě produktu nebo jeho vadných částí společností SCRIGNO, je vyloučena.</w:t>
      </w:r>
    </w:p>
    <w:p w14:paraId="33B75310" w14:textId="77777777" w:rsidR="00BA7C4F" w:rsidRPr="00A979A2" w:rsidRDefault="001232BB" w:rsidP="00D74DBD">
      <w:pPr>
        <w:pStyle w:val="Paragrafoelenco"/>
        <w:numPr>
          <w:ilvl w:val="0"/>
          <w:numId w:val="22"/>
        </w:numPr>
        <w:jc w:val="both"/>
        <w:rPr>
          <w:sz w:val="16"/>
          <w:szCs w:val="16"/>
        </w:rPr>
      </w:pPr>
      <w:r>
        <w:rPr>
          <w:sz w:val="16"/>
          <w:szCs w:val="16"/>
          <w:lang w:val="cs"/>
        </w:rPr>
        <w:t xml:space="preserve">Postup hlášení závad: </w:t>
      </w:r>
    </w:p>
    <w:p w14:paraId="1AFA5B57" w14:textId="77777777" w:rsidR="00BA7C4F" w:rsidRPr="00A979A2" w:rsidRDefault="001232BB" w:rsidP="00D74DBD">
      <w:pPr>
        <w:pStyle w:val="Paragrafoelenco"/>
        <w:numPr>
          <w:ilvl w:val="2"/>
          <w:numId w:val="22"/>
        </w:numPr>
        <w:jc w:val="both"/>
        <w:rPr>
          <w:sz w:val="16"/>
          <w:szCs w:val="16"/>
        </w:rPr>
      </w:pPr>
      <w:r>
        <w:rPr>
          <w:sz w:val="16"/>
          <w:szCs w:val="16"/>
          <w:lang w:val="cs"/>
        </w:rPr>
        <w:t xml:space="preserve">kupující musí informovat SCRIGNO písemně zasláním sdělení e-mailem na adresu </w:t>
      </w:r>
      <w:hyperlink r:id="rId9" w:history="1">
        <w:r>
          <w:rPr>
            <w:rStyle w:val="Collegamentoipertestuale"/>
            <w:sz w:val="16"/>
            <w:szCs w:val="16"/>
            <w:lang w:val="cs"/>
          </w:rPr>
          <w:t>postvendita@scrignogroup.com</w:t>
        </w:r>
      </w:hyperlink>
      <w:r>
        <w:rPr>
          <w:sz w:val="16"/>
          <w:szCs w:val="16"/>
          <w:lang w:val="cs"/>
        </w:rPr>
        <w:t>;</w:t>
      </w:r>
    </w:p>
    <w:p w14:paraId="118ED9DF" w14:textId="77777777" w:rsidR="00BA7C4F" w:rsidRPr="00A979A2" w:rsidRDefault="001232BB" w:rsidP="00D74DBD">
      <w:pPr>
        <w:pStyle w:val="Paragrafoelenco"/>
        <w:numPr>
          <w:ilvl w:val="2"/>
          <w:numId w:val="22"/>
        </w:numPr>
        <w:jc w:val="both"/>
        <w:rPr>
          <w:sz w:val="16"/>
          <w:szCs w:val="16"/>
        </w:rPr>
      </w:pPr>
      <w:r>
        <w:rPr>
          <w:sz w:val="16"/>
          <w:szCs w:val="16"/>
          <w:lang w:val="cs"/>
        </w:rPr>
        <w:t xml:space="preserve">sdělení musí nezbytně obsahovat informace poskytnuté ve specifických formulářích na webu na adrese </w:t>
      </w:r>
      <w:hyperlink r:id="rId10" w:history="1">
        <w:r>
          <w:rPr>
            <w:rStyle w:val="Collegamentoipertestuale"/>
            <w:sz w:val="16"/>
            <w:szCs w:val="16"/>
            <w:lang w:val="cs"/>
          </w:rPr>
          <w:t>www.scrigno.com</w:t>
        </w:r>
      </w:hyperlink>
      <w:r>
        <w:rPr>
          <w:sz w:val="16"/>
          <w:szCs w:val="16"/>
          <w:lang w:val="cs"/>
        </w:rPr>
        <w:t>.</w:t>
      </w:r>
    </w:p>
    <w:p w14:paraId="3048FB82" w14:textId="77777777" w:rsidR="00D74DBD" w:rsidRPr="00A979A2" w:rsidRDefault="001232BB" w:rsidP="00D74DBD">
      <w:pPr>
        <w:pStyle w:val="Paragrafoelenco"/>
        <w:ind w:left="2340"/>
        <w:jc w:val="both"/>
        <w:rPr>
          <w:sz w:val="16"/>
          <w:szCs w:val="16"/>
        </w:rPr>
      </w:pPr>
      <w:r>
        <w:rPr>
          <w:sz w:val="16"/>
          <w:szCs w:val="16"/>
          <w:lang w:val="cs"/>
        </w:rPr>
        <w:t>Formulář musí obsahovat:</w:t>
      </w:r>
    </w:p>
    <w:p w14:paraId="7AE5663E" w14:textId="77777777" w:rsidR="00BA7C4F" w:rsidRPr="00A979A2" w:rsidRDefault="001232BB" w:rsidP="00D74DBD">
      <w:pPr>
        <w:pStyle w:val="Paragrafoelenco"/>
        <w:numPr>
          <w:ilvl w:val="3"/>
          <w:numId w:val="22"/>
        </w:numPr>
        <w:jc w:val="both"/>
        <w:rPr>
          <w:sz w:val="16"/>
          <w:szCs w:val="16"/>
        </w:rPr>
      </w:pPr>
      <w:r>
        <w:rPr>
          <w:sz w:val="16"/>
          <w:szCs w:val="16"/>
          <w:lang w:val="cs"/>
        </w:rPr>
        <w:t>označení kódu a/nebo typu výrobku;</w:t>
      </w:r>
    </w:p>
    <w:p w14:paraId="4D904552" w14:textId="77777777" w:rsidR="00BA7C4F" w:rsidRPr="00A979A2" w:rsidRDefault="001232BB" w:rsidP="00D74DBD">
      <w:pPr>
        <w:pStyle w:val="Paragrafoelenco"/>
        <w:numPr>
          <w:ilvl w:val="3"/>
          <w:numId w:val="22"/>
        </w:numPr>
        <w:jc w:val="both"/>
        <w:rPr>
          <w:sz w:val="16"/>
          <w:szCs w:val="16"/>
        </w:rPr>
      </w:pPr>
      <w:r>
        <w:rPr>
          <w:sz w:val="16"/>
          <w:szCs w:val="16"/>
          <w:lang w:val="cs"/>
        </w:rPr>
        <w:t>kopii přepravního dokladu;</w:t>
      </w:r>
    </w:p>
    <w:p w14:paraId="32C02ABD" w14:textId="77777777" w:rsidR="00BA7C4F" w:rsidRPr="00A979A2" w:rsidRDefault="001232BB" w:rsidP="00D74DBD">
      <w:pPr>
        <w:pStyle w:val="Paragrafoelenco"/>
        <w:numPr>
          <w:ilvl w:val="3"/>
          <w:numId w:val="22"/>
        </w:numPr>
        <w:jc w:val="both"/>
        <w:rPr>
          <w:sz w:val="16"/>
          <w:szCs w:val="16"/>
        </w:rPr>
      </w:pPr>
      <w:r>
        <w:rPr>
          <w:sz w:val="16"/>
          <w:szCs w:val="16"/>
          <w:lang w:val="cs"/>
        </w:rPr>
        <w:t>kopii faktury/prodejní stvrzenky;</w:t>
      </w:r>
    </w:p>
    <w:p w14:paraId="1134673C" w14:textId="77777777" w:rsidR="00BA7C4F" w:rsidRPr="00A979A2" w:rsidRDefault="001232BB" w:rsidP="00D74DBD">
      <w:pPr>
        <w:pStyle w:val="Paragrafoelenco"/>
        <w:numPr>
          <w:ilvl w:val="3"/>
          <w:numId w:val="22"/>
        </w:numPr>
        <w:jc w:val="both"/>
        <w:rPr>
          <w:sz w:val="16"/>
          <w:szCs w:val="16"/>
        </w:rPr>
      </w:pPr>
      <w:r>
        <w:rPr>
          <w:sz w:val="16"/>
          <w:szCs w:val="16"/>
          <w:lang w:val="cs"/>
        </w:rPr>
        <w:t>počet produktů, na které se vada anebo závada vztahuje;</w:t>
      </w:r>
    </w:p>
    <w:p w14:paraId="226922B8" w14:textId="77777777" w:rsidR="00BA7C4F" w:rsidRPr="00A979A2" w:rsidRDefault="001232BB" w:rsidP="00D74DBD">
      <w:pPr>
        <w:pStyle w:val="Paragrafoelenco"/>
        <w:numPr>
          <w:ilvl w:val="3"/>
          <w:numId w:val="22"/>
        </w:numPr>
        <w:jc w:val="both"/>
        <w:rPr>
          <w:sz w:val="16"/>
          <w:szCs w:val="16"/>
        </w:rPr>
      </w:pPr>
      <w:r>
        <w:rPr>
          <w:sz w:val="16"/>
          <w:szCs w:val="16"/>
          <w:lang w:val="cs"/>
        </w:rPr>
        <w:t>místo instalace;</w:t>
      </w:r>
    </w:p>
    <w:p w14:paraId="3665AFFB" w14:textId="77777777" w:rsidR="00BA7C4F" w:rsidRPr="00A979A2" w:rsidRDefault="001232BB" w:rsidP="00D74DBD">
      <w:pPr>
        <w:pStyle w:val="Paragrafoelenco"/>
        <w:numPr>
          <w:ilvl w:val="3"/>
          <w:numId w:val="22"/>
        </w:numPr>
        <w:jc w:val="both"/>
        <w:rPr>
          <w:sz w:val="16"/>
          <w:szCs w:val="16"/>
        </w:rPr>
      </w:pPr>
      <w:r>
        <w:rPr>
          <w:sz w:val="16"/>
          <w:szCs w:val="16"/>
          <w:lang w:val="cs"/>
        </w:rPr>
        <w:t>typ závady;</w:t>
      </w:r>
    </w:p>
    <w:p w14:paraId="761D006E" w14:textId="77777777" w:rsidR="00D74DBD" w:rsidRPr="00A979A2" w:rsidRDefault="001232BB" w:rsidP="00D74DBD">
      <w:pPr>
        <w:pStyle w:val="Paragrafoelenco"/>
        <w:numPr>
          <w:ilvl w:val="3"/>
          <w:numId w:val="22"/>
        </w:numPr>
        <w:jc w:val="both"/>
        <w:rPr>
          <w:sz w:val="16"/>
          <w:szCs w:val="16"/>
        </w:rPr>
      </w:pPr>
      <w:r>
        <w:rPr>
          <w:sz w:val="16"/>
          <w:szCs w:val="16"/>
          <w:lang w:val="cs"/>
        </w:rPr>
        <w:t>fotografii/video reklamovaného nevyhovujícího výrobku, na kterém jsou vada/defekt jasně viditelné.</w:t>
      </w:r>
    </w:p>
    <w:p w14:paraId="51A66A68" w14:textId="77777777" w:rsidR="00BA7C4F" w:rsidRPr="00A979A2" w:rsidRDefault="001232BB" w:rsidP="00D74DBD">
      <w:pPr>
        <w:pStyle w:val="Paragrafoelenco"/>
        <w:jc w:val="both"/>
        <w:rPr>
          <w:sz w:val="16"/>
          <w:szCs w:val="16"/>
        </w:rPr>
      </w:pPr>
      <w:r>
        <w:rPr>
          <w:sz w:val="16"/>
          <w:szCs w:val="16"/>
          <w:lang w:val="cs"/>
        </w:rPr>
        <w:t>Následně prodávající zašle kupujícímu případné zmocnění k vrácení sporného materiálu (jiné položky nebudou akceptovány).</w:t>
      </w:r>
    </w:p>
    <w:p w14:paraId="784CE7BA" w14:textId="77777777" w:rsidR="00BA7C4F" w:rsidRPr="001232BB" w:rsidRDefault="001232BB" w:rsidP="00FA46F8">
      <w:pPr>
        <w:pStyle w:val="Paragrafoelenco"/>
        <w:jc w:val="both"/>
        <w:rPr>
          <w:sz w:val="16"/>
          <w:szCs w:val="16"/>
          <w:lang w:val="cs"/>
        </w:rPr>
      </w:pPr>
      <w:r>
        <w:rPr>
          <w:sz w:val="16"/>
          <w:szCs w:val="16"/>
          <w:lang w:val="cs"/>
        </w:rPr>
        <w:t xml:space="preserve">Po vrácení požadovaného materiálu a v každém případě po ověření společností SCRIGNO, že deklarovaná vada je skutečně výrobní povahy, na kterou se vztahuje tato záruka a všechny podmínky její platnosti, společnost SCRIGNO přistoupí k realizaci nápravných opatření uvedených v bodě 6 výše. Neexistence vad a/nebo zjištění, že nejsou tyto vady výrobní povahy bude mít za následek povinnost kupujícího uhradit náklady vzniklé společnosti SCRIGNO. </w:t>
      </w:r>
    </w:p>
    <w:p w14:paraId="3962C381" w14:textId="77777777" w:rsidR="00BA7C4F" w:rsidRPr="001232BB" w:rsidRDefault="001232BB" w:rsidP="00D74DBD">
      <w:pPr>
        <w:pStyle w:val="Paragrafoelenco"/>
        <w:numPr>
          <w:ilvl w:val="0"/>
          <w:numId w:val="22"/>
        </w:numPr>
        <w:jc w:val="both"/>
        <w:rPr>
          <w:sz w:val="16"/>
          <w:szCs w:val="16"/>
          <w:lang w:val="cs"/>
        </w:rPr>
      </w:pPr>
      <w:r>
        <w:rPr>
          <w:sz w:val="16"/>
          <w:szCs w:val="16"/>
          <w:lang w:val="cs"/>
        </w:rPr>
        <w:t xml:space="preserve">Pro všechny spory týkající se platnosti, výkladu a výkonu této </w:t>
      </w:r>
      <w:r>
        <w:rPr>
          <w:sz w:val="16"/>
          <w:szCs w:val="16"/>
          <w:lang w:val="cs"/>
        </w:rPr>
        <w:t>záruky bude mít výhradní pravomoc Soud v Rimini.</w:t>
      </w:r>
    </w:p>
    <w:p w14:paraId="1CF30C4C" w14:textId="77777777" w:rsidR="00BA7C4F" w:rsidRPr="001232BB" w:rsidRDefault="001232BB" w:rsidP="00951BC6">
      <w:pPr>
        <w:pStyle w:val="Paragrafoelenco"/>
        <w:jc w:val="both"/>
        <w:rPr>
          <w:sz w:val="16"/>
          <w:szCs w:val="16"/>
          <w:lang w:val="cs"/>
        </w:rPr>
      </w:pPr>
      <w:r>
        <w:rPr>
          <w:lang w:val="cs"/>
        </w:rPr>
        <w:tab/>
      </w:r>
    </w:p>
    <w:p w14:paraId="332B90AF" w14:textId="77777777" w:rsidR="00FA46F8" w:rsidRPr="001232BB" w:rsidRDefault="00FA46F8" w:rsidP="00FA46F8">
      <w:pPr>
        <w:ind w:left="708"/>
        <w:jc w:val="both"/>
        <w:rPr>
          <w:sz w:val="16"/>
          <w:szCs w:val="16"/>
          <w:lang w:val="cs"/>
        </w:rPr>
      </w:pPr>
    </w:p>
    <w:p w14:paraId="295A5195" w14:textId="77777777" w:rsidR="00FA46F8" w:rsidRPr="001232BB" w:rsidRDefault="00FA46F8" w:rsidP="00FA46F8">
      <w:pPr>
        <w:ind w:left="708"/>
        <w:jc w:val="both"/>
        <w:rPr>
          <w:sz w:val="16"/>
          <w:szCs w:val="16"/>
          <w:lang w:val="cs"/>
        </w:rPr>
      </w:pPr>
    </w:p>
    <w:p w14:paraId="08F889F7" w14:textId="77777777" w:rsidR="00462536" w:rsidRPr="001232BB" w:rsidRDefault="00462536" w:rsidP="00FA46F8">
      <w:pPr>
        <w:ind w:left="708"/>
        <w:jc w:val="both"/>
        <w:rPr>
          <w:sz w:val="16"/>
          <w:szCs w:val="16"/>
          <w:lang w:val="cs"/>
        </w:rPr>
      </w:pPr>
    </w:p>
    <w:p w14:paraId="41D16B1F" w14:textId="77777777" w:rsidR="00462536" w:rsidRPr="001232BB" w:rsidRDefault="00462536" w:rsidP="00FA46F8">
      <w:pPr>
        <w:ind w:left="708"/>
        <w:jc w:val="both"/>
        <w:rPr>
          <w:sz w:val="16"/>
          <w:szCs w:val="16"/>
          <w:lang w:val="cs"/>
        </w:rPr>
      </w:pPr>
    </w:p>
    <w:p w14:paraId="1A076C6A" w14:textId="77777777" w:rsidR="00BA7C4F" w:rsidRPr="00FA46F8" w:rsidRDefault="001232BB" w:rsidP="00A979A2">
      <w:pPr>
        <w:ind w:left="6372"/>
        <w:rPr>
          <w:sz w:val="18"/>
          <w:szCs w:val="18"/>
        </w:rPr>
      </w:pPr>
      <w:r>
        <w:rPr>
          <w:sz w:val="16"/>
          <w:szCs w:val="16"/>
          <w:lang w:val="cs"/>
        </w:rPr>
        <w:t xml:space="preserve">     Scrigno S.p.A</w:t>
      </w:r>
      <w:r>
        <w:rPr>
          <w:sz w:val="18"/>
          <w:szCs w:val="18"/>
          <w:lang w:val="cs"/>
        </w:rPr>
        <w:tab/>
      </w:r>
      <w:r>
        <w:rPr>
          <w:sz w:val="18"/>
          <w:szCs w:val="18"/>
          <w:lang w:val="cs"/>
        </w:rPr>
        <w:tab/>
      </w:r>
      <w:r>
        <w:rPr>
          <w:sz w:val="18"/>
          <w:szCs w:val="18"/>
          <w:lang w:val="cs"/>
        </w:rPr>
        <w:tab/>
      </w:r>
      <w:r>
        <w:rPr>
          <w:sz w:val="18"/>
          <w:szCs w:val="18"/>
          <w:lang w:val="cs"/>
        </w:rPr>
        <w:tab/>
      </w:r>
      <w:r>
        <w:rPr>
          <w:sz w:val="18"/>
          <w:szCs w:val="18"/>
          <w:lang w:val="cs"/>
        </w:rPr>
        <w:tab/>
      </w:r>
      <w:r>
        <w:rPr>
          <w:sz w:val="18"/>
          <w:szCs w:val="18"/>
          <w:lang w:val="cs"/>
        </w:rPr>
        <w:tab/>
      </w:r>
      <w:r>
        <w:rPr>
          <w:sz w:val="18"/>
          <w:szCs w:val="18"/>
          <w:lang w:val="cs"/>
        </w:rPr>
        <w:tab/>
      </w:r>
    </w:p>
    <w:p w14:paraId="29D6E46B" w14:textId="77777777" w:rsidR="00B96C6D" w:rsidRDefault="00B96C6D" w:rsidP="00CC399A">
      <w:pPr>
        <w:rPr>
          <w:sz w:val="20"/>
        </w:rPr>
      </w:pPr>
    </w:p>
    <w:p w14:paraId="3405A268" w14:textId="77777777" w:rsidR="00320EB5" w:rsidRDefault="00320EB5" w:rsidP="00CC399A">
      <w:pPr>
        <w:rPr>
          <w:sz w:val="20"/>
        </w:rPr>
      </w:pPr>
    </w:p>
    <w:p w14:paraId="573438D6" w14:textId="77777777" w:rsidR="00320EB5" w:rsidRDefault="00320EB5" w:rsidP="00CC399A">
      <w:pPr>
        <w:rPr>
          <w:sz w:val="20"/>
        </w:rPr>
      </w:pPr>
    </w:p>
    <w:p w14:paraId="09754768" w14:textId="77777777" w:rsidR="00320EB5" w:rsidRDefault="00320EB5" w:rsidP="00CC399A">
      <w:pPr>
        <w:rPr>
          <w:sz w:val="20"/>
        </w:rPr>
      </w:pPr>
    </w:p>
    <w:p w14:paraId="73411634" w14:textId="77777777" w:rsidR="00320EB5" w:rsidRDefault="00320EB5" w:rsidP="00CC399A">
      <w:pPr>
        <w:rPr>
          <w:sz w:val="20"/>
        </w:rPr>
      </w:pPr>
    </w:p>
    <w:sectPr w:rsidR="00320EB5" w:rsidSect="00FA46F8">
      <w:headerReference w:type="default" r:id="rId11"/>
      <w:footerReference w:type="default" r:id="rId12"/>
      <w:pgSz w:w="11906" w:h="16838" w:code="9"/>
      <w:pgMar w:top="1701" w:right="1134" w:bottom="851" w:left="1134" w:header="426"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95FAA3" w14:textId="77777777" w:rsidR="001232BB" w:rsidRDefault="001232BB">
      <w:r>
        <w:separator/>
      </w:r>
    </w:p>
  </w:endnote>
  <w:endnote w:type="continuationSeparator" w:id="0">
    <w:p w14:paraId="3F400B32" w14:textId="77777777" w:rsidR="001232BB" w:rsidRDefault="00123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20B05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Neue-Light">
    <w:altName w:val="Arial"/>
    <w:charset w:val="00"/>
    <w:family w:val="auto"/>
    <w:pitch w:val="variable"/>
    <w:sig w:usb0="A00002FF" w:usb1="5000205B" w:usb2="00000002" w:usb3="00000000" w:csb0="00000007"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HelveticaNeue-Medium">
    <w:altName w:val="Arial"/>
    <w:charset w:val="4D"/>
    <w:family w:val="swiss"/>
    <w:pitch w:val="variable"/>
    <w:sig w:usb0="A00002FF" w:usb1="5000205B" w:usb2="00000002"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1255E7" w14:textId="77777777" w:rsidR="001232BB" w:rsidRDefault="001232BB" w:rsidP="001232BB">
    <w:pPr>
      <w:pStyle w:val="Corpotesto"/>
      <w:spacing w:line="166" w:lineRule="exact"/>
    </w:pPr>
    <w:proofErr w:type="spellStart"/>
    <w:r>
      <w:rPr>
        <w:rFonts w:ascii="HelveticaNeue-Medium"/>
        <w:color w:val="54565B"/>
      </w:rPr>
      <w:t>crigno</w:t>
    </w:r>
    <w:proofErr w:type="spellEnd"/>
    <w:r>
      <w:rPr>
        <w:rFonts w:ascii="HelveticaNeue-Medium"/>
        <w:color w:val="54565B"/>
      </w:rPr>
      <w:t xml:space="preserve"> </w:t>
    </w:r>
    <w:proofErr w:type="spellStart"/>
    <w:r>
      <w:rPr>
        <w:rFonts w:ascii="HelveticaNeue-Medium"/>
        <w:color w:val="54565B"/>
      </w:rPr>
      <w:t>SpA</w:t>
    </w:r>
    <w:proofErr w:type="spellEnd"/>
    <w:r>
      <w:rPr>
        <w:rFonts w:ascii="HelveticaNeue-Medium"/>
        <w:color w:val="54565B"/>
      </w:rPr>
      <w:t xml:space="preserve"> </w:t>
    </w:r>
    <w:r>
      <w:rPr>
        <w:color w:val="54565B"/>
      </w:rPr>
      <w:t>| scrigno.com</w:t>
    </w:r>
  </w:p>
  <w:p w14:paraId="2D766BB7" w14:textId="77777777" w:rsidR="001232BB" w:rsidRDefault="001232BB" w:rsidP="001232BB">
    <w:pPr>
      <w:pStyle w:val="Corpotesto"/>
      <w:spacing w:before="3" w:line="228" w:lineRule="auto"/>
      <w:ind w:right="2689"/>
      <w:rPr>
        <w:color w:val="54565B"/>
      </w:rPr>
    </w:pPr>
    <w:r>
      <w:rPr>
        <w:color w:val="54565B"/>
      </w:rPr>
      <w:t>Via Casale Sant’Ermete 975 | 47822 Santar</w:t>
    </w:r>
    <w:hyperlink r:id="rId1">
      <w:r>
        <w:rPr>
          <w:color w:val="54565B"/>
        </w:rPr>
        <w:t xml:space="preserve">cangelo di Romagna (RN) | p. + 39 0541 757711 | </w:t>
      </w:r>
    </w:hyperlink>
    <w:r w:rsidRPr="001C79FA">
      <w:rPr>
        <w:color w:val="54565B"/>
      </w:rPr>
      <w:t>infoscrigno@scrignogroup.com</w:t>
    </w:r>
    <w:r>
      <w:rPr>
        <w:color w:val="54565B"/>
      </w:rPr>
      <w:t xml:space="preserve"> </w:t>
    </w:r>
  </w:p>
  <w:p w14:paraId="13EAF455" w14:textId="3769F58D" w:rsidR="00FA46F8" w:rsidRPr="001232BB" w:rsidRDefault="001232BB" w:rsidP="001232BB">
    <w:pPr>
      <w:pStyle w:val="Corpotesto"/>
      <w:spacing w:before="3" w:line="228" w:lineRule="auto"/>
      <w:ind w:right="2689"/>
    </w:pPr>
    <w:r>
      <w:rPr>
        <w:color w:val="54565B"/>
      </w:rPr>
      <w:t xml:space="preserve">capitale sociale 10.413.846 € </w:t>
    </w:r>
    <w:proofErr w:type="spellStart"/>
    <w:r>
      <w:rPr>
        <w:color w:val="54565B"/>
      </w:rPr>
      <w:t>i.v</w:t>
    </w:r>
    <w:proofErr w:type="spellEnd"/>
    <w:r>
      <w:rPr>
        <w:color w:val="54565B"/>
      </w:rPr>
      <w:t>. | registro imprese RN 03145720409 | c.f. p. iva 03145720409 | id code IT03145720409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6EFD9" w14:textId="77777777" w:rsidR="001232BB" w:rsidRDefault="001232BB">
      <w:r>
        <w:separator/>
      </w:r>
    </w:p>
  </w:footnote>
  <w:footnote w:type="continuationSeparator" w:id="0">
    <w:p w14:paraId="6D324652" w14:textId="77777777" w:rsidR="001232BB" w:rsidRDefault="00123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791E" w14:textId="77777777" w:rsidR="00F312FC" w:rsidRDefault="001232BB" w:rsidP="00B77D0D">
    <w:pPr>
      <w:pStyle w:val="Intestazione"/>
      <w:jc w:val="left"/>
    </w:pPr>
    <w:r>
      <w:rPr>
        <w:rFonts w:ascii="Times"/>
        <w:noProof/>
        <w:lang w:val="cs"/>
      </w:rPr>
      <w:drawing>
        <wp:inline distT="0" distB="0" distL="0" distR="0" wp14:anchorId="002F238F" wp14:editId="2B73DDD2">
          <wp:extent cx="1289877" cy="677732"/>
          <wp:effectExtent l="0" t="0" r="0" b="0"/>
          <wp:docPr id="29"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magine 29"/>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89877" cy="67773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D0ECB5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33C43BD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15106920"/>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47C00BD2"/>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AFA2D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8EF0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E388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4CA542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8661682"/>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AE24A1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E016E"/>
    <w:multiLevelType w:val="hybridMultilevel"/>
    <w:tmpl w:val="B32AEC14"/>
    <w:lvl w:ilvl="0" w:tplc="536A6934">
      <w:start w:val="1"/>
      <w:numFmt w:val="decimal"/>
      <w:lvlText w:val="%1)"/>
      <w:lvlJc w:val="left"/>
      <w:pPr>
        <w:ind w:left="720" w:hanging="360"/>
      </w:pPr>
      <w:rPr>
        <w:rFonts w:hint="default"/>
        <w:b/>
      </w:rPr>
    </w:lvl>
    <w:lvl w:ilvl="1" w:tplc="5FC6C412">
      <w:start w:val="1"/>
      <w:numFmt w:val="lowerLetter"/>
      <w:lvlText w:val="%2."/>
      <w:lvlJc w:val="left"/>
      <w:pPr>
        <w:ind w:left="1440" w:hanging="360"/>
      </w:pPr>
    </w:lvl>
    <w:lvl w:ilvl="2" w:tplc="7D92AC32">
      <w:start w:val="1"/>
      <w:numFmt w:val="lowerLetter"/>
      <w:lvlText w:val="%3)"/>
      <w:lvlJc w:val="left"/>
      <w:pPr>
        <w:ind w:left="2340" w:hanging="360"/>
      </w:pPr>
      <w:rPr>
        <w:rFonts w:hint="default"/>
      </w:rPr>
    </w:lvl>
    <w:lvl w:ilvl="3" w:tplc="8C287310">
      <w:start w:val="2"/>
      <w:numFmt w:val="bullet"/>
      <w:lvlText w:val="-"/>
      <w:lvlJc w:val="left"/>
      <w:pPr>
        <w:ind w:left="2880" w:hanging="360"/>
      </w:pPr>
      <w:rPr>
        <w:rFonts w:ascii="Tahoma" w:eastAsia="Times New Roman" w:hAnsi="Tahoma" w:cs="Tahoma" w:hint="default"/>
      </w:rPr>
    </w:lvl>
    <w:lvl w:ilvl="4" w:tplc="AEFC9FC4" w:tentative="1">
      <w:start w:val="1"/>
      <w:numFmt w:val="lowerLetter"/>
      <w:lvlText w:val="%5."/>
      <w:lvlJc w:val="left"/>
      <w:pPr>
        <w:ind w:left="3600" w:hanging="360"/>
      </w:pPr>
    </w:lvl>
    <w:lvl w:ilvl="5" w:tplc="D112367C" w:tentative="1">
      <w:start w:val="1"/>
      <w:numFmt w:val="lowerRoman"/>
      <w:lvlText w:val="%6."/>
      <w:lvlJc w:val="right"/>
      <w:pPr>
        <w:ind w:left="4320" w:hanging="180"/>
      </w:pPr>
    </w:lvl>
    <w:lvl w:ilvl="6" w:tplc="7C3A22CA" w:tentative="1">
      <w:start w:val="1"/>
      <w:numFmt w:val="decimal"/>
      <w:lvlText w:val="%7."/>
      <w:lvlJc w:val="left"/>
      <w:pPr>
        <w:ind w:left="5040" w:hanging="360"/>
      </w:pPr>
    </w:lvl>
    <w:lvl w:ilvl="7" w:tplc="0834F4E8" w:tentative="1">
      <w:start w:val="1"/>
      <w:numFmt w:val="lowerLetter"/>
      <w:lvlText w:val="%8."/>
      <w:lvlJc w:val="left"/>
      <w:pPr>
        <w:ind w:left="5760" w:hanging="360"/>
      </w:pPr>
    </w:lvl>
    <w:lvl w:ilvl="8" w:tplc="32B0E710" w:tentative="1">
      <w:start w:val="1"/>
      <w:numFmt w:val="lowerRoman"/>
      <w:lvlText w:val="%9."/>
      <w:lvlJc w:val="right"/>
      <w:pPr>
        <w:ind w:left="6480" w:hanging="180"/>
      </w:pPr>
    </w:lvl>
  </w:abstractNum>
  <w:abstractNum w:abstractNumId="11" w15:restartNumberingAfterBreak="0">
    <w:nsid w:val="0CDE4A32"/>
    <w:multiLevelType w:val="hybridMultilevel"/>
    <w:tmpl w:val="6002BE6E"/>
    <w:lvl w:ilvl="0" w:tplc="A2F875AA">
      <w:start w:val="1"/>
      <w:numFmt w:val="bullet"/>
      <w:lvlText w:val=""/>
      <w:lvlJc w:val="left"/>
      <w:pPr>
        <w:tabs>
          <w:tab w:val="num" w:pos="720"/>
        </w:tabs>
        <w:ind w:left="720" w:hanging="360"/>
      </w:pPr>
      <w:rPr>
        <w:rFonts w:ascii="Symbol" w:hAnsi="Symbol" w:hint="default"/>
      </w:rPr>
    </w:lvl>
    <w:lvl w:ilvl="1" w:tplc="85AA6E76" w:tentative="1">
      <w:start w:val="1"/>
      <w:numFmt w:val="bullet"/>
      <w:lvlText w:val="o"/>
      <w:lvlJc w:val="left"/>
      <w:pPr>
        <w:tabs>
          <w:tab w:val="num" w:pos="1440"/>
        </w:tabs>
        <w:ind w:left="1440" w:hanging="360"/>
      </w:pPr>
      <w:rPr>
        <w:rFonts w:ascii="Courier New" w:hAnsi="Courier New" w:hint="default"/>
      </w:rPr>
    </w:lvl>
    <w:lvl w:ilvl="2" w:tplc="2ED4D68E" w:tentative="1">
      <w:start w:val="1"/>
      <w:numFmt w:val="bullet"/>
      <w:lvlText w:val=""/>
      <w:lvlJc w:val="left"/>
      <w:pPr>
        <w:tabs>
          <w:tab w:val="num" w:pos="2160"/>
        </w:tabs>
        <w:ind w:left="2160" w:hanging="360"/>
      </w:pPr>
      <w:rPr>
        <w:rFonts w:ascii="Wingdings" w:hAnsi="Wingdings" w:hint="default"/>
      </w:rPr>
    </w:lvl>
    <w:lvl w:ilvl="3" w:tplc="A0543012" w:tentative="1">
      <w:start w:val="1"/>
      <w:numFmt w:val="bullet"/>
      <w:lvlText w:val=""/>
      <w:lvlJc w:val="left"/>
      <w:pPr>
        <w:tabs>
          <w:tab w:val="num" w:pos="2880"/>
        </w:tabs>
        <w:ind w:left="2880" w:hanging="360"/>
      </w:pPr>
      <w:rPr>
        <w:rFonts w:ascii="Symbol" w:hAnsi="Symbol" w:hint="default"/>
      </w:rPr>
    </w:lvl>
    <w:lvl w:ilvl="4" w:tplc="A178E6C4" w:tentative="1">
      <w:start w:val="1"/>
      <w:numFmt w:val="bullet"/>
      <w:lvlText w:val="o"/>
      <w:lvlJc w:val="left"/>
      <w:pPr>
        <w:tabs>
          <w:tab w:val="num" w:pos="3600"/>
        </w:tabs>
        <w:ind w:left="3600" w:hanging="360"/>
      </w:pPr>
      <w:rPr>
        <w:rFonts w:ascii="Courier New" w:hAnsi="Courier New" w:hint="default"/>
      </w:rPr>
    </w:lvl>
    <w:lvl w:ilvl="5" w:tplc="830E1EFE" w:tentative="1">
      <w:start w:val="1"/>
      <w:numFmt w:val="bullet"/>
      <w:lvlText w:val=""/>
      <w:lvlJc w:val="left"/>
      <w:pPr>
        <w:tabs>
          <w:tab w:val="num" w:pos="4320"/>
        </w:tabs>
        <w:ind w:left="4320" w:hanging="360"/>
      </w:pPr>
      <w:rPr>
        <w:rFonts w:ascii="Wingdings" w:hAnsi="Wingdings" w:hint="default"/>
      </w:rPr>
    </w:lvl>
    <w:lvl w:ilvl="6" w:tplc="724AF682" w:tentative="1">
      <w:start w:val="1"/>
      <w:numFmt w:val="bullet"/>
      <w:lvlText w:val=""/>
      <w:lvlJc w:val="left"/>
      <w:pPr>
        <w:tabs>
          <w:tab w:val="num" w:pos="5040"/>
        </w:tabs>
        <w:ind w:left="5040" w:hanging="360"/>
      </w:pPr>
      <w:rPr>
        <w:rFonts w:ascii="Symbol" w:hAnsi="Symbol" w:hint="default"/>
      </w:rPr>
    </w:lvl>
    <w:lvl w:ilvl="7" w:tplc="78F03228" w:tentative="1">
      <w:start w:val="1"/>
      <w:numFmt w:val="bullet"/>
      <w:lvlText w:val="o"/>
      <w:lvlJc w:val="left"/>
      <w:pPr>
        <w:tabs>
          <w:tab w:val="num" w:pos="5760"/>
        </w:tabs>
        <w:ind w:left="5760" w:hanging="360"/>
      </w:pPr>
      <w:rPr>
        <w:rFonts w:ascii="Courier New" w:hAnsi="Courier New" w:hint="default"/>
      </w:rPr>
    </w:lvl>
    <w:lvl w:ilvl="8" w:tplc="ADF63F9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491A4B"/>
    <w:multiLevelType w:val="hybridMultilevel"/>
    <w:tmpl w:val="00C6F2D6"/>
    <w:lvl w:ilvl="0" w:tplc="BD62ED0C">
      <w:start w:val="1"/>
      <w:numFmt w:val="decimal"/>
      <w:lvlText w:val="%1)"/>
      <w:lvlJc w:val="left"/>
      <w:pPr>
        <w:ind w:left="720" w:hanging="360"/>
      </w:pPr>
      <w:rPr>
        <w:rFonts w:hint="default"/>
        <w:b/>
      </w:rPr>
    </w:lvl>
    <w:lvl w:ilvl="1" w:tplc="82C675BC" w:tentative="1">
      <w:start w:val="1"/>
      <w:numFmt w:val="lowerLetter"/>
      <w:lvlText w:val="%2."/>
      <w:lvlJc w:val="left"/>
      <w:pPr>
        <w:ind w:left="1440" w:hanging="360"/>
      </w:pPr>
    </w:lvl>
    <w:lvl w:ilvl="2" w:tplc="15EAEFA4" w:tentative="1">
      <w:start w:val="1"/>
      <w:numFmt w:val="lowerRoman"/>
      <w:lvlText w:val="%3."/>
      <w:lvlJc w:val="right"/>
      <w:pPr>
        <w:ind w:left="2160" w:hanging="180"/>
      </w:pPr>
    </w:lvl>
    <w:lvl w:ilvl="3" w:tplc="FF1214F6" w:tentative="1">
      <w:start w:val="1"/>
      <w:numFmt w:val="decimal"/>
      <w:lvlText w:val="%4."/>
      <w:lvlJc w:val="left"/>
      <w:pPr>
        <w:ind w:left="2880" w:hanging="360"/>
      </w:pPr>
    </w:lvl>
    <w:lvl w:ilvl="4" w:tplc="67DE0652" w:tentative="1">
      <w:start w:val="1"/>
      <w:numFmt w:val="lowerLetter"/>
      <w:lvlText w:val="%5."/>
      <w:lvlJc w:val="left"/>
      <w:pPr>
        <w:ind w:left="3600" w:hanging="360"/>
      </w:pPr>
    </w:lvl>
    <w:lvl w:ilvl="5" w:tplc="D578ECAE" w:tentative="1">
      <w:start w:val="1"/>
      <w:numFmt w:val="lowerRoman"/>
      <w:lvlText w:val="%6."/>
      <w:lvlJc w:val="right"/>
      <w:pPr>
        <w:ind w:left="4320" w:hanging="180"/>
      </w:pPr>
    </w:lvl>
    <w:lvl w:ilvl="6" w:tplc="4DE83AC6" w:tentative="1">
      <w:start w:val="1"/>
      <w:numFmt w:val="decimal"/>
      <w:lvlText w:val="%7."/>
      <w:lvlJc w:val="left"/>
      <w:pPr>
        <w:ind w:left="5040" w:hanging="360"/>
      </w:pPr>
    </w:lvl>
    <w:lvl w:ilvl="7" w:tplc="28802900" w:tentative="1">
      <w:start w:val="1"/>
      <w:numFmt w:val="lowerLetter"/>
      <w:lvlText w:val="%8."/>
      <w:lvlJc w:val="left"/>
      <w:pPr>
        <w:ind w:left="5760" w:hanging="360"/>
      </w:pPr>
    </w:lvl>
    <w:lvl w:ilvl="8" w:tplc="48B6FDBE" w:tentative="1">
      <w:start w:val="1"/>
      <w:numFmt w:val="lowerRoman"/>
      <w:lvlText w:val="%9."/>
      <w:lvlJc w:val="right"/>
      <w:pPr>
        <w:ind w:left="6480" w:hanging="180"/>
      </w:pPr>
    </w:lvl>
  </w:abstractNum>
  <w:abstractNum w:abstractNumId="13" w15:restartNumberingAfterBreak="0">
    <w:nsid w:val="222B030F"/>
    <w:multiLevelType w:val="hybridMultilevel"/>
    <w:tmpl w:val="CCE88F36"/>
    <w:lvl w:ilvl="0" w:tplc="031A7152">
      <w:numFmt w:val="bullet"/>
      <w:lvlText w:val="-"/>
      <w:lvlJc w:val="left"/>
      <w:pPr>
        <w:ind w:left="720" w:hanging="360"/>
      </w:pPr>
      <w:rPr>
        <w:rFonts w:ascii="Myriad Pro" w:eastAsia="Times New Roman" w:hAnsi="Myriad Pro" w:cs="Calibri" w:hint="default"/>
      </w:rPr>
    </w:lvl>
    <w:lvl w:ilvl="1" w:tplc="B9187696" w:tentative="1">
      <w:start w:val="1"/>
      <w:numFmt w:val="bullet"/>
      <w:lvlText w:val="o"/>
      <w:lvlJc w:val="left"/>
      <w:pPr>
        <w:ind w:left="1440" w:hanging="360"/>
      </w:pPr>
      <w:rPr>
        <w:rFonts w:ascii="Courier New" w:hAnsi="Courier New" w:cs="Courier New" w:hint="default"/>
      </w:rPr>
    </w:lvl>
    <w:lvl w:ilvl="2" w:tplc="EFF8A098" w:tentative="1">
      <w:start w:val="1"/>
      <w:numFmt w:val="bullet"/>
      <w:lvlText w:val=""/>
      <w:lvlJc w:val="left"/>
      <w:pPr>
        <w:ind w:left="2160" w:hanging="360"/>
      </w:pPr>
      <w:rPr>
        <w:rFonts w:ascii="Wingdings" w:hAnsi="Wingdings" w:hint="default"/>
      </w:rPr>
    </w:lvl>
    <w:lvl w:ilvl="3" w:tplc="84982EE8" w:tentative="1">
      <w:start w:val="1"/>
      <w:numFmt w:val="bullet"/>
      <w:lvlText w:val=""/>
      <w:lvlJc w:val="left"/>
      <w:pPr>
        <w:ind w:left="2880" w:hanging="360"/>
      </w:pPr>
      <w:rPr>
        <w:rFonts w:ascii="Symbol" w:hAnsi="Symbol" w:hint="default"/>
      </w:rPr>
    </w:lvl>
    <w:lvl w:ilvl="4" w:tplc="ED64B28E" w:tentative="1">
      <w:start w:val="1"/>
      <w:numFmt w:val="bullet"/>
      <w:lvlText w:val="o"/>
      <w:lvlJc w:val="left"/>
      <w:pPr>
        <w:ind w:left="3600" w:hanging="360"/>
      </w:pPr>
      <w:rPr>
        <w:rFonts w:ascii="Courier New" w:hAnsi="Courier New" w:cs="Courier New" w:hint="default"/>
      </w:rPr>
    </w:lvl>
    <w:lvl w:ilvl="5" w:tplc="873C9AFA" w:tentative="1">
      <w:start w:val="1"/>
      <w:numFmt w:val="bullet"/>
      <w:lvlText w:val=""/>
      <w:lvlJc w:val="left"/>
      <w:pPr>
        <w:ind w:left="4320" w:hanging="360"/>
      </w:pPr>
      <w:rPr>
        <w:rFonts w:ascii="Wingdings" w:hAnsi="Wingdings" w:hint="default"/>
      </w:rPr>
    </w:lvl>
    <w:lvl w:ilvl="6" w:tplc="CE6235A0" w:tentative="1">
      <w:start w:val="1"/>
      <w:numFmt w:val="bullet"/>
      <w:lvlText w:val=""/>
      <w:lvlJc w:val="left"/>
      <w:pPr>
        <w:ind w:left="5040" w:hanging="360"/>
      </w:pPr>
      <w:rPr>
        <w:rFonts w:ascii="Symbol" w:hAnsi="Symbol" w:hint="default"/>
      </w:rPr>
    </w:lvl>
    <w:lvl w:ilvl="7" w:tplc="CD2C969A" w:tentative="1">
      <w:start w:val="1"/>
      <w:numFmt w:val="bullet"/>
      <w:lvlText w:val="o"/>
      <w:lvlJc w:val="left"/>
      <w:pPr>
        <w:ind w:left="5760" w:hanging="360"/>
      </w:pPr>
      <w:rPr>
        <w:rFonts w:ascii="Courier New" w:hAnsi="Courier New" w:cs="Courier New" w:hint="default"/>
      </w:rPr>
    </w:lvl>
    <w:lvl w:ilvl="8" w:tplc="1B4C9D3C" w:tentative="1">
      <w:start w:val="1"/>
      <w:numFmt w:val="bullet"/>
      <w:lvlText w:val=""/>
      <w:lvlJc w:val="left"/>
      <w:pPr>
        <w:ind w:left="6480" w:hanging="360"/>
      </w:pPr>
      <w:rPr>
        <w:rFonts w:ascii="Wingdings" w:hAnsi="Wingdings" w:hint="default"/>
      </w:rPr>
    </w:lvl>
  </w:abstractNum>
  <w:abstractNum w:abstractNumId="14" w15:restartNumberingAfterBreak="0">
    <w:nsid w:val="27C7458F"/>
    <w:multiLevelType w:val="hybridMultilevel"/>
    <w:tmpl w:val="6D90BD54"/>
    <w:lvl w:ilvl="0" w:tplc="3D2ACF30">
      <w:start w:val="1"/>
      <w:numFmt w:val="lowerLetter"/>
      <w:lvlText w:val="%1)"/>
      <w:lvlJc w:val="left"/>
      <w:pPr>
        <w:ind w:left="720" w:hanging="360"/>
      </w:pPr>
    </w:lvl>
    <w:lvl w:ilvl="1" w:tplc="DDCEA1A6" w:tentative="1">
      <w:start w:val="1"/>
      <w:numFmt w:val="lowerLetter"/>
      <w:lvlText w:val="%2."/>
      <w:lvlJc w:val="left"/>
      <w:pPr>
        <w:ind w:left="1440" w:hanging="360"/>
      </w:pPr>
    </w:lvl>
    <w:lvl w:ilvl="2" w:tplc="08029DB8" w:tentative="1">
      <w:start w:val="1"/>
      <w:numFmt w:val="lowerRoman"/>
      <w:lvlText w:val="%3."/>
      <w:lvlJc w:val="right"/>
      <w:pPr>
        <w:ind w:left="2160" w:hanging="180"/>
      </w:pPr>
    </w:lvl>
    <w:lvl w:ilvl="3" w:tplc="1DBC0A0A" w:tentative="1">
      <w:start w:val="1"/>
      <w:numFmt w:val="decimal"/>
      <w:lvlText w:val="%4."/>
      <w:lvlJc w:val="left"/>
      <w:pPr>
        <w:ind w:left="2880" w:hanging="360"/>
      </w:pPr>
    </w:lvl>
    <w:lvl w:ilvl="4" w:tplc="9490EF84" w:tentative="1">
      <w:start w:val="1"/>
      <w:numFmt w:val="lowerLetter"/>
      <w:lvlText w:val="%5."/>
      <w:lvlJc w:val="left"/>
      <w:pPr>
        <w:ind w:left="3600" w:hanging="360"/>
      </w:pPr>
    </w:lvl>
    <w:lvl w:ilvl="5" w:tplc="3700818E" w:tentative="1">
      <w:start w:val="1"/>
      <w:numFmt w:val="lowerRoman"/>
      <w:lvlText w:val="%6."/>
      <w:lvlJc w:val="right"/>
      <w:pPr>
        <w:ind w:left="4320" w:hanging="180"/>
      </w:pPr>
    </w:lvl>
    <w:lvl w:ilvl="6" w:tplc="8424E5E8" w:tentative="1">
      <w:start w:val="1"/>
      <w:numFmt w:val="decimal"/>
      <w:lvlText w:val="%7."/>
      <w:lvlJc w:val="left"/>
      <w:pPr>
        <w:ind w:left="5040" w:hanging="360"/>
      </w:pPr>
    </w:lvl>
    <w:lvl w:ilvl="7" w:tplc="70DC3FE8" w:tentative="1">
      <w:start w:val="1"/>
      <w:numFmt w:val="lowerLetter"/>
      <w:lvlText w:val="%8."/>
      <w:lvlJc w:val="left"/>
      <w:pPr>
        <w:ind w:left="5760" w:hanging="360"/>
      </w:pPr>
    </w:lvl>
    <w:lvl w:ilvl="8" w:tplc="F1560000" w:tentative="1">
      <w:start w:val="1"/>
      <w:numFmt w:val="lowerRoman"/>
      <w:lvlText w:val="%9."/>
      <w:lvlJc w:val="right"/>
      <w:pPr>
        <w:ind w:left="6480" w:hanging="180"/>
      </w:pPr>
    </w:lvl>
  </w:abstractNum>
  <w:abstractNum w:abstractNumId="15" w15:restartNumberingAfterBreak="0">
    <w:nsid w:val="3DAF177B"/>
    <w:multiLevelType w:val="hybridMultilevel"/>
    <w:tmpl w:val="E26E30D0"/>
    <w:lvl w:ilvl="0" w:tplc="76F042BA">
      <w:start w:val="1"/>
      <w:numFmt w:val="bullet"/>
      <w:lvlText w:val=""/>
      <w:lvlJc w:val="left"/>
      <w:pPr>
        <w:ind w:left="720" w:hanging="360"/>
      </w:pPr>
      <w:rPr>
        <w:rFonts w:ascii="Symbol" w:hAnsi="Symbol" w:hint="default"/>
      </w:rPr>
    </w:lvl>
    <w:lvl w:ilvl="1" w:tplc="2D08F4FC" w:tentative="1">
      <w:start w:val="1"/>
      <w:numFmt w:val="bullet"/>
      <w:lvlText w:val="o"/>
      <w:lvlJc w:val="left"/>
      <w:pPr>
        <w:ind w:left="1440" w:hanging="360"/>
      </w:pPr>
      <w:rPr>
        <w:rFonts w:ascii="Courier New" w:hAnsi="Courier New" w:cs="Courier New" w:hint="default"/>
      </w:rPr>
    </w:lvl>
    <w:lvl w:ilvl="2" w:tplc="1E32D202" w:tentative="1">
      <w:start w:val="1"/>
      <w:numFmt w:val="bullet"/>
      <w:lvlText w:val=""/>
      <w:lvlJc w:val="left"/>
      <w:pPr>
        <w:ind w:left="2160" w:hanging="360"/>
      </w:pPr>
      <w:rPr>
        <w:rFonts w:ascii="Wingdings" w:hAnsi="Wingdings" w:hint="default"/>
      </w:rPr>
    </w:lvl>
    <w:lvl w:ilvl="3" w:tplc="1FDA4C14" w:tentative="1">
      <w:start w:val="1"/>
      <w:numFmt w:val="bullet"/>
      <w:lvlText w:val=""/>
      <w:lvlJc w:val="left"/>
      <w:pPr>
        <w:ind w:left="2880" w:hanging="360"/>
      </w:pPr>
      <w:rPr>
        <w:rFonts w:ascii="Symbol" w:hAnsi="Symbol" w:hint="default"/>
      </w:rPr>
    </w:lvl>
    <w:lvl w:ilvl="4" w:tplc="1988E3D6" w:tentative="1">
      <w:start w:val="1"/>
      <w:numFmt w:val="bullet"/>
      <w:lvlText w:val="o"/>
      <w:lvlJc w:val="left"/>
      <w:pPr>
        <w:ind w:left="3600" w:hanging="360"/>
      </w:pPr>
      <w:rPr>
        <w:rFonts w:ascii="Courier New" w:hAnsi="Courier New" w:cs="Courier New" w:hint="default"/>
      </w:rPr>
    </w:lvl>
    <w:lvl w:ilvl="5" w:tplc="2FF4189E" w:tentative="1">
      <w:start w:val="1"/>
      <w:numFmt w:val="bullet"/>
      <w:lvlText w:val=""/>
      <w:lvlJc w:val="left"/>
      <w:pPr>
        <w:ind w:left="4320" w:hanging="360"/>
      </w:pPr>
      <w:rPr>
        <w:rFonts w:ascii="Wingdings" w:hAnsi="Wingdings" w:hint="default"/>
      </w:rPr>
    </w:lvl>
    <w:lvl w:ilvl="6" w:tplc="A42E2A1C" w:tentative="1">
      <w:start w:val="1"/>
      <w:numFmt w:val="bullet"/>
      <w:lvlText w:val=""/>
      <w:lvlJc w:val="left"/>
      <w:pPr>
        <w:ind w:left="5040" w:hanging="360"/>
      </w:pPr>
      <w:rPr>
        <w:rFonts w:ascii="Symbol" w:hAnsi="Symbol" w:hint="default"/>
      </w:rPr>
    </w:lvl>
    <w:lvl w:ilvl="7" w:tplc="EE0A8648" w:tentative="1">
      <w:start w:val="1"/>
      <w:numFmt w:val="bullet"/>
      <w:lvlText w:val="o"/>
      <w:lvlJc w:val="left"/>
      <w:pPr>
        <w:ind w:left="5760" w:hanging="360"/>
      </w:pPr>
      <w:rPr>
        <w:rFonts w:ascii="Courier New" w:hAnsi="Courier New" w:cs="Courier New" w:hint="default"/>
      </w:rPr>
    </w:lvl>
    <w:lvl w:ilvl="8" w:tplc="E1762282" w:tentative="1">
      <w:start w:val="1"/>
      <w:numFmt w:val="bullet"/>
      <w:lvlText w:val=""/>
      <w:lvlJc w:val="left"/>
      <w:pPr>
        <w:ind w:left="6480" w:hanging="360"/>
      </w:pPr>
      <w:rPr>
        <w:rFonts w:ascii="Wingdings" w:hAnsi="Wingdings" w:hint="default"/>
      </w:rPr>
    </w:lvl>
  </w:abstractNum>
  <w:abstractNum w:abstractNumId="16" w15:restartNumberingAfterBreak="0">
    <w:nsid w:val="4AC831C6"/>
    <w:multiLevelType w:val="hybridMultilevel"/>
    <w:tmpl w:val="3B1E4970"/>
    <w:lvl w:ilvl="0" w:tplc="67C68DEC">
      <w:start w:val="1"/>
      <w:numFmt w:val="bullet"/>
      <w:lvlText w:val=""/>
      <w:lvlJc w:val="left"/>
      <w:pPr>
        <w:ind w:left="720" w:hanging="360"/>
      </w:pPr>
      <w:rPr>
        <w:rFonts w:ascii="Symbol" w:hAnsi="Symbol" w:hint="default"/>
        <w:b/>
      </w:rPr>
    </w:lvl>
    <w:lvl w:ilvl="1" w:tplc="3856A73A" w:tentative="1">
      <w:start w:val="1"/>
      <w:numFmt w:val="lowerLetter"/>
      <w:lvlText w:val="%2."/>
      <w:lvlJc w:val="left"/>
      <w:pPr>
        <w:ind w:left="1440" w:hanging="360"/>
      </w:pPr>
    </w:lvl>
    <w:lvl w:ilvl="2" w:tplc="01CE87F2" w:tentative="1">
      <w:start w:val="1"/>
      <w:numFmt w:val="lowerRoman"/>
      <w:lvlText w:val="%3."/>
      <w:lvlJc w:val="right"/>
      <w:pPr>
        <w:ind w:left="2160" w:hanging="180"/>
      </w:pPr>
    </w:lvl>
    <w:lvl w:ilvl="3" w:tplc="C7CEB4D2" w:tentative="1">
      <w:start w:val="1"/>
      <w:numFmt w:val="decimal"/>
      <w:lvlText w:val="%4."/>
      <w:lvlJc w:val="left"/>
      <w:pPr>
        <w:ind w:left="2880" w:hanging="360"/>
      </w:pPr>
    </w:lvl>
    <w:lvl w:ilvl="4" w:tplc="82B6FB06" w:tentative="1">
      <w:start w:val="1"/>
      <w:numFmt w:val="lowerLetter"/>
      <w:lvlText w:val="%5."/>
      <w:lvlJc w:val="left"/>
      <w:pPr>
        <w:ind w:left="3600" w:hanging="360"/>
      </w:pPr>
    </w:lvl>
    <w:lvl w:ilvl="5" w:tplc="D5C69BC2" w:tentative="1">
      <w:start w:val="1"/>
      <w:numFmt w:val="lowerRoman"/>
      <w:lvlText w:val="%6."/>
      <w:lvlJc w:val="right"/>
      <w:pPr>
        <w:ind w:left="4320" w:hanging="180"/>
      </w:pPr>
    </w:lvl>
    <w:lvl w:ilvl="6" w:tplc="E61693E8" w:tentative="1">
      <w:start w:val="1"/>
      <w:numFmt w:val="decimal"/>
      <w:lvlText w:val="%7."/>
      <w:lvlJc w:val="left"/>
      <w:pPr>
        <w:ind w:left="5040" w:hanging="360"/>
      </w:pPr>
    </w:lvl>
    <w:lvl w:ilvl="7" w:tplc="910016D4" w:tentative="1">
      <w:start w:val="1"/>
      <w:numFmt w:val="lowerLetter"/>
      <w:lvlText w:val="%8."/>
      <w:lvlJc w:val="left"/>
      <w:pPr>
        <w:ind w:left="5760" w:hanging="360"/>
      </w:pPr>
    </w:lvl>
    <w:lvl w:ilvl="8" w:tplc="2012B290" w:tentative="1">
      <w:start w:val="1"/>
      <w:numFmt w:val="lowerRoman"/>
      <w:lvlText w:val="%9."/>
      <w:lvlJc w:val="right"/>
      <w:pPr>
        <w:ind w:left="6480" w:hanging="180"/>
      </w:pPr>
    </w:lvl>
  </w:abstractNum>
  <w:abstractNum w:abstractNumId="17" w15:restartNumberingAfterBreak="0">
    <w:nsid w:val="4C284F7B"/>
    <w:multiLevelType w:val="hybridMultilevel"/>
    <w:tmpl w:val="A52CF79E"/>
    <w:lvl w:ilvl="0" w:tplc="8E468DCE">
      <w:start w:val="1"/>
      <w:numFmt w:val="decimal"/>
      <w:lvlText w:val="%1)"/>
      <w:lvlJc w:val="left"/>
      <w:pPr>
        <w:ind w:left="720" w:hanging="360"/>
      </w:pPr>
      <w:rPr>
        <w:rFonts w:hint="default"/>
      </w:rPr>
    </w:lvl>
    <w:lvl w:ilvl="1" w:tplc="BDB42540" w:tentative="1">
      <w:start w:val="1"/>
      <w:numFmt w:val="lowerLetter"/>
      <w:lvlText w:val="%2."/>
      <w:lvlJc w:val="left"/>
      <w:pPr>
        <w:ind w:left="1440" w:hanging="360"/>
      </w:pPr>
    </w:lvl>
    <w:lvl w:ilvl="2" w:tplc="5524E186" w:tentative="1">
      <w:start w:val="1"/>
      <w:numFmt w:val="lowerRoman"/>
      <w:lvlText w:val="%3."/>
      <w:lvlJc w:val="right"/>
      <w:pPr>
        <w:ind w:left="2160" w:hanging="180"/>
      </w:pPr>
    </w:lvl>
    <w:lvl w:ilvl="3" w:tplc="96104DC4" w:tentative="1">
      <w:start w:val="1"/>
      <w:numFmt w:val="decimal"/>
      <w:lvlText w:val="%4."/>
      <w:lvlJc w:val="left"/>
      <w:pPr>
        <w:ind w:left="2880" w:hanging="360"/>
      </w:pPr>
    </w:lvl>
    <w:lvl w:ilvl="4" w:tplc="BDDC52B2" w:tentative="1">
      <w:start w:val="1"/>
      <w:numFmt w:val="lowerLetter"/>
      <w:lvlText w:val="%5."/>
      <w:lvlJc w:val="left"/>
      <w:pPr>
        <w:ind w:left="3600" w:hanging="360"/>
      </w:pPr>
    </w:lvl>
    <w:lvl w:ilvl="5" w:tplc="EBD83B86" w:tentative="1">
      <w:start w:val="1"/>
      <w:numFmt w:val="lowerRoman"/>
      <w:lvlText w:val="%6."/>
      <w:lvlJc w:val="right"/>
      <w:pPr>
        <w:ind w:left="4320" w:hanging="180"/>
      </w:pPr>
    </w:lvl>
    <w:lvl w:ilvl="6" w:tplc="148A3418" w:tentative="1">
      <w:start w:val="1"/>
      <w:numFmt w:val="decimal"/>
      <w:lvlText w:val="%7."/>
      <w:lvlJc w:val="left"/>
      <w:pPr>
        <w:ind w:left="5040" w:hanging="360"/>
      </w:pPr>
    </w:lvl>
    <w:lvl w:ilvl="7" w:tplc="FC58408C" w:tentative="1">
      <w:start w:val="1"/>
      <w:numFmt w:val="lowerLetter"/>
      <w:lvlText w:val="%8."/>
      <w:lvlJc w:val="left"/>
      <w:pPr>
        <w:ind w:left="5760" w:hanging="360"/>
      </w:pPr>
    </w:lvl>
    <w:lvl w:ilvl="8" w:tplc="AAEA80DE" w:tentative="1">
      <w:start w:val="1"/>
      <w:numFmt w:val="lowerRoman"/>
      <w:lvlText w:val="%9."/>
      <w:lvlJc w:val="right"/>
      <w:pPr>
        <w:ind w:left="6480" w:hanging="180"/>
      </w:pPr>
    </w:lvl>
  </w:abstractNum>
  <w:abstractNum w:abstractNumId="18" w15:restartNumberingAfterBreak="0">
    <w:nsid w:val="55630E8C"/>
    <w:multiLevelType w:val="hybridMultilevel"/>
    <w:tmpl w:val="5AA2851C"/>
    <w:lvl w:ilvl="0" w:tplc="A906C294">
      <w:start w:val="1"/>
      <w:numFmt w:val="decimal"/>
      <w:lvlText w:val="%1)"/>
      <w:lvlJc w:val="left"/>
      <w:pPr>
        <w:ind w:left="720" w:hanging="360"/>
      </w:pPr>
      <w:rPr>
        <w:rFonts w:hint="default"/>
        <w:sz w:val="20"/>
      </w:rPr>
    </w:lvl>
    <w:lvl w:ilvl="1" w:tplc="3138B3B0" w:tentative="1">
      <w:start w:val="1"/>
      <w:numFmt w:val="lowerLetter"/>
      <w:lvlText w:val="%2."/>
      <w:lvlJc w:val="left"/>
      <w:pPr>
        <w:ind w:left="1440" w:hanging="360"/>
      </w:pPr>
    </w:lvl>
    <w:lvl w:ilvl="2" w:tplc="106447D4" w:tentative="1">
      <w:start w:val="1"/>
      <w:numFmt w:val="lowerRoman"/>
      <w:lvlText w:val="%3."/>
      <w:lvlJc w:val="right"/>
      <w:pPr>
        <w:ind w:left="2160" w:hanging="180"/>
      </w:pPr>
    </w:lvl>
    <w:lvl w:ilvl="3" w:tplc="FE2CAA7A" w:tentative="1">
      <w:start w:val="1"/>
      <w:numFmt w:val="decimal"/>
      <w:lvlText w:val="%4."/>
      <w:lvlJc w:val="left"/>
      <w:pPr>
        <w:ind w:left="2880" w:hanging="360"/>
      </w:pPr>
    </w:lvl>
    <w:lvl w:ilvl="4" w:tplc="8A52E820" w:tentative="1">
      <w:start w:val="1"/>
      <w:numFmt w:val="lowerLetter"/>
      <w:lvlText w:val="%5."/>
      <w:lvlJc w:val="left"/>
      <w:pPr>
        <w:ind w:left="3600" w:hanging="360"/>
      </w:pPr>
    </w:lvl>
    <w:lvl w:ilvl="5" w:tplc="B0C4BCB0" w:tentative="1">
      <w:start w:val="1"/>
      <w:numFmt w:val="lowerRoman"/>
      <w:lvlText w:val="%6."/>
      <w:lvlJc w:val="right"/>
      <w:pPr>
        <w:ind w:left="4320" w:hanging="180"/>
      </w:pPr>
    </w:lvl>
    <w:lvl w:ilvl="6" w:tplc="526C8F86" w:tentative="1">
      <w:start w:val="1"/>
      <w:numFmt w:val="decimal"/>
      <w:lvlText w:val="%7."/>
      <w:lvlJc w:val="left"/>
      <w:pPr>
        <w:ind w:left="5040" w:hanging="360"/>
      </w:pPr>
    </w:lvl>
    <w:lvl w:ilvl="7" w:tplc="A7C008A4" w:tentative="1">
      <w:start w:val="1"/>
      <w:numFmt w:val="lowerLetter"/>
      <w:lvlText w:val="%8."/>
      <w:lvlJc w:val="left"/>
      <w:pPr>
        <w:ind w:left="5760" w:hanging="360"/>
      </w:pPr>
    </w:lvl>
    <w:lvl w:ilvl="8" w:tplc="BC3A9A22" w:tentative="1">
      <w:start w:val="1"/>
      <w:numFmt w:val="lowerRoman"/>
      <w:lvlText w:val="%9."/>
      <w:lvlJc w:val="right"/>
      <w:pPr>
        <w:ind w:left="6480" w:hanging="180"/>
      </w:pPr>
    </w:lvl>
  </w:abstractNum>
  <w:abstractNum w:abstractNumId="19" w15:restartNumberingAfterBreak="0">
    <w:nsid w:val="5AFB1EAF"/>
    <w:multiLevelType w:val="hybridMultilevel"/>
    <w:tmpl w:val="92149C52"/>
    <w:lvl w:ilvl="0" w:tplc="9D9CD5E6">
      <w:start w:val="3"/>
      <w:numFmt w:val="lowerLetter"/>
      <w:lvlText w:val="%1)"/>
      <w:lvlJc w:val="left"/>
      <w:pPr>
        <w:ind w:left="1080" w:hanging="360"/>
      </w:pPr>
      <w:rPr>
        <w:rFonts w:hint="default"/>
      </w:rPr>
    </w:lvl>
    <w:lvl w:ilvl="1" w:tplc="911C73D6" w:tentative="1">
      <w:start w:val="1"/>
      <w:numFmt w:val="lowerLetter"/>
      <w:lvlText w:val="%2."/>
      <w:lvlJc w:val="left"/>
      <w:pPr>
        <w:ind w:left="1800" w:hanging="360"/>
      </w:pPr>
    </w:lvl>
    <w:lvl w:ilvl="2" w:tplc="43D6E984" w:tentative="1">
      <w:start w:val="1"/>
      <w:numFmt w:val="lowerRoman"/>
      <w:lvlText w:val="%3."/>
      <w:lvlJc w:val="right"/>
      <w:pPr>
        <w:ind w:left="2520" w:hanging="180"/>
      </w:pPr>
    </w:lvl>
    <w:lvl w:ilvl="3" w:tplc="F9E0A3C6" w:tentative="1">
      <w:start w:val="1"/>
      <w:numFmt w:val="decimal"/>
      <w:lvlText w:val="%4."/>
      <w:lvlJc w:val="left"/>
      <w:pPr>
        <w:ind w:left="3240" w:hanging="360"/>
      </w:pPr>
    </w:lvl>
    <w:lvl w:ilvl="4" w:tplc="4D0E8812" w:tentative="1">
      <w:start w:val="1"/>
      <w:numFmt w:val="lowerLetter"/>
      <w:lvlText w:val="%5."/>
      <w:lvlJc w:val="left"/>
      <w:pPr>
        <w:ind w:left="3960" w:hanging="360"/>
      </w:pPr>
    </w:lvl>
    <w:lvl w:ilvl="5" w:tplc="8BEECE0E" w:tentative="1">
      <w:start w:val="1"/>
      <w:numFmt w:val="lowerRoman"/>
      <w:lvlText w:val="%6."/>
      <w:lvlJc w:val="right"/>
      <w:pPr>
        <w:ind w:left="4680" w:hanging="180"/>
      </w:pPr>
    </w:lvl>
    <w:lvl w:ilvl="6" w:tplc="88D262B4" w:tentative="1">
      <w:start w:val="1"/>
      <w:numFmt w:val="decimal"/>
      <w:lvlText w:val="%7."/>
      <w:lvlJc w:val="left"/>
      <w:pPr>
        <w:ind w:left="5400" w:hanging="360"/>
      </w:pPr>
    </w:lvl>
    <w:lvl w:ilvl="7" w:tplc="052A9558" w:tentative="1">
      <w:start w:val="1"/>
      <w:numFmt w:val="lowerLetter"/>
      <w:lvlText w:val="%8."/>
      <w:lvlJc w:val="left"/>
      <w:pPr>
        <w:ind w:left="6120" w:hanging="360"/>
      </w:pPr>
    </w:lvl>
    <w:lvl w:ilvl="8" w:tplc="E368C75A" w:tentative="1">
      <w:start w:val="1"/>
      <w:numFmt w:val="lowerRoman"/>
      <w:lvlText w:val="%9."/>
      <w:lvlJc w:val="right"/>
      <w:pPr>
        <w:ind w:left="6840" w:hanging="180"/>
      </w:pPr>
    </w:lvl>
  </w:abstractNum>
  <w:abstractNum w:abstractNumId="20" w15:restartNumberingAfterBreak="0">
    <w:nsid w:val="6FA4397B"/>
    <w:multiLevelType w:val="hybridMultilevel"/>
    <w:tmpl w:val="D292B126"/>
    <w:lvl w:ilvl="0" w:tplc="D5B2BF6A">
      <w:start w:val="1"/>
      <w:numFmt w:val="bullet"/>
      <w:lvlText w:val=""/>
      <w:lvlJc w:val="left"/>
      <w:pPr>
        <w:ind w:left="720" w:hanging="360"/>
      </w:pPr>
      <w:rPr>
        <w:rFonts w:ascii="Symbol" w:hAnsi="Symbol" w:hint="default"/>
      </w:rPr>
    </w:lvl>
    <w:lvl w:ilvl="1" w:tplc="F52E8924">
      <w:start w:val="1"/>
      <w:numFmt w:val="bullet"/>
      <w:lvlText w:val="o"/>
      <w:lvlJc w:val="left"/>
      <w:pPr>
        <w:ind w:left="1440" w:hanging="360"/>
      </w:pPr>
      <w:rPr>
        <w:rFonts w:ascii="Courier New" w:hAnsi="Courier New" w:cs="Courier New" w:hint="default"/>
      </w:rPr>
    </w:lvl>
    <w:lvl w:ilvl="2" w:tplc="A8508ABC" w:tentative="1">
      <w:start w:val="1"/>
      <w:numFmt w:val="bullet"/>
      <w:lvlText w:val=""/>
      <w:lvlJc w:val="left"/>
      <w:pPr>
        <w:ind w:left="2160" w:hanging="360"/>
      </w:pPr>
      <w:rPr>
        <w:rFonts w:ascii="Wingdings" w:hAnsi="Wingdings" w:hint="default"/>
      </w:rPr>
    </w:lvl>
    <w:lvl w:ilvl="3" w:tplc="E1121056" w:tentative="1">
      <w:start w:val="1"/>
      <w:numFmt w:val="bullet"/>
      <w:lvlText w:val=""/>
      <w:lvlJc w:val="left"/>
      <w:pPr>
        <w:ind w:left="2880" w:hanging="360"/>
      </w:pPr>
      <w:rPr>
        <w:rFonts w:ascii="Symbol" w:hAnsi="Symbol" w:hint="default"/>
      </w:rPr>
    </w:lvl>
    <w:lvl w:ilvl="4" w:tplc="1F86A8B4" w:tentative="1">
      <w:start w:val="1"/>
      <w:numFmt w:val="bullet"/>
      <w:lvlText w:val="o"/>
      <w:lvlJc w:val="left"/>
      <w:pPr>
        <w:ind w:left="3600" w:hanging="360"/>
      </w:pPr>
      <w:rPr>
        <w:rFonts w:ascii="Courier New" w:hAnsi="Courier New" w:cs="Courier New" w:hint="default"/>
      </w:rPr>
    </w:lvl>
    <w:lvl w:ilvl="5" w:tplc="95D235E2" w:tentative="1">
      <w:start w:val="1"/>
      <w:numFmt w:val="bullet"/>
      <w:lvlText w:val=""/>
      <w:lvlJc w:val="left"/>
      <w:pPr>
        <w:ind w:left="4320" w:hanging="360"/>
      </w:pPr>
      <w:rPr>
        <w:rFonts w:ascii="Wingdings" w:hAnsi="Wingdings" w:hint="default"/>
      </w:rPr>
    </w:lvl>
    <w:lvl w:ilvl="6" w:tplc="731A2DEE" w:tentative="1">
      <w:start w:val="1"/>
      <w:numFmt w:val="bullet"/>
      <w:lvlText w:val=""/>
      <w:lvlJc w:val="left"/>
      <w:pPr>
        <w:ind w:left="5040" w:hanging="360"/>
      </w:pPr>
      <w:rPr>
        <w:rFonts w:ascii="Symbol" w:hAnsi="Symbol" w:hint="default"/>
      </w:rPr>
    </w:lvl>
    <w:lvl w:ilvl="7" w:tplc="88CEBC54" w:tentative="1">
      <w:start w:val="1"/>
      <w:numFmt w:val="bullet"/>
      <w:lvlText w:val="o"/>
      <w:lvlJc w:val="left"/>
      <w:pPr>
        <w:ind w:left="5760" w:hanging="360"/>
      </w:pPr>
      <w:rPr>
        <w:rFonts w:ascii="Courier New" w:hAnsi="Courier New" w:cs="Courier New" w:hint="default"/>
      </w:rPr>
    </w:lvl>
    <w:lvl w:ilvl="8" w:tplc="9872C780" w:tentative="1">
      <w:start w:val="1"/>
      <w:numFmt w:val="bullet"/>
      <w:lvlText w:val=""/>
      <w:lvlJc w:val="left"/>
      <w:pPr>
        <w:ind w:left="6480" w:hanging="360"/>
      </w:pPr>
      <w:rPr>
        <w:rFonts w:ascii="Wingdings" w:hAnsi="Wingdings" w:hint="default"/>
      </w:rPr>
    </w:lvl>
  </w:abstractNum>
  <w:abstractNum w:abstractNumId="21" w15:restartNumberingAfterBreak="0">
    <w:nsid w:val="7A067F84"/>
    <w:multiLevelType w:val="hybridMultilevel"/>
    <w:tmpl w:val="851AA864"/>
    <w:lvl w:ilvl="0" w:tplc="88E40194">
      <w:start w:val="1"/>
      <w:numFmt w:val="bullet"/>
      <w:lvlText w:val=""/>
      <w:lvlJc w:val="left"/>
      <w:pPr>
        <w:ind w:left="1428" w:hanging="360"/>
      </w:pPr>
      <w:rPr>
        <w:rFonts w:ascii="Symbol" w:hAnsi="Symbol" w:hint="default"/>
      </w:rPr>
    </w:lvl>
    <w:lvl w:ilvl="1" w:tplc="F0B4BD0E" w:tentative="1">
      <w:start w:val="1"/>
      <w:numFmt w:val="bullet"/>
      <w:lvlText w:val="o"/>
      <w:lvlJc w:val="left"/>
      <w:pPr>
        <w:ind w:left="2148" w:hanging="360"/>
      </w:pPr>
      <w:rPr>
        <w:rFonts w:ascii="Courier New" w:hAnsi="Courier New" w:cs="Courier New" w:hint="default"/>
      </w:rPr>
    </w:lvl>
    <w:lvl w:ilvl="2" w:tplc="57386568" w:tentative="1">
      <w:start w:val="1"/>
      <w:numFmt w:val="bullet"/>
      <w:lvlText w:val=""/>
      <w:lvlJc w:val="left"/>
      <w:pPr>
        <w:ind w:left="2868" w:hanging="360"/>
      </w:pPr>
      <w:rPr>
        <w:rFonts w:ascii="Wingdings" w:hAnsi="Wingdings" w:hint="default"/>
      </w:rPr>
    </w:lvl>
    <w:lvl w:ilvl="3" w:tplc="CBA87506" w:tentative="1">
      <w:start w:val="1"/>
      <w:numFmt w:val="bullet"/>
      <w:lvlText w:val=""/>
      <w:lvlJc w:val="left"/>
      <w:pPr>
        <w:ind w:left="3588" w:hanging="360"/>
      </w:pPr>
      <w:rPr>
        <w:rFonts w:ascii="Symbol" w:hAnsi="Symbol" w:hint="default"/>
      </w:rPr>
    </w:lvl>
    <w:lvl w:ilvl="4" w:tplc="D9AE837C" w:tentative="1">
      <w:start w:val="1"/>
      <w:numFmt w:val="bullet"/>
      <w:lvlText w:val="o"/>
      <w:lvlJc w:val="left"/>
      <w:pPr>
        <w:ind w:left="4308" w:hanging="360"/>
      </w:pPr>
      <w:rPr>
        <w:rFonts w:ascii="Courier New" w:hAnsi="Courier New" w:cs="Courier New" w:hint="default"/>
      </w:rPr>
    </w:lvl>
    <w:lvl w:ilvl="5" w:tplc="95520FF8" w:tentative="1">
      <w:start w:val="1"/>
      <w:numFmt w:val="bullet"/>
      <w:lvlText w:val=""/>
      <w:lvlJc w:val="left"/>
      <w:pPr>
        <w:ind w:left="5028" w:hanging="360"/>
      </w:pPr>
      <w:rPr>
        <w:rFonts w:ascii="Wingdings" w:hAnsi="Wingdings" w:hint="default"/>
      </w:rPr>
    </w:lvl>
    <w:lvl w:ilvl="6" w:tplc="EDA42AE8" w:tentative="1">
      <w:start w:val="1"/>
      <w:numFmt w:val="bullet"/>
      <w:lvlText w:val=""/>
      <w:lvlJc w:val="left"/>
      <w:pPr>
        <w:ind w:left="5748" w:hanging="360"/>
      </w:pPr>
      <w:rPr>
        <w:rFonts w:ascii="Symbol" w:hAnsi="Symbol" w:hint="default"/>
      </w:rPr>
    </w:lvl>
    <w:lvl w:ilvl="7" w:tplc="75723630" w:tentative="1">
      <w:start w:val="1"/>
      <w:numFmt w:val="bullet"/>
      <w:lvlText w:val="o"/>
      <w:lvlJc w:val="left"/>
      <w:pPr>
        <w:ind w:left="6468" w:hanging="360"/>
      </w:pPr>
      <w:rPr>
        <w:rFonts w:ascii="Courier New" w:hAnsi="Courier New" w:cs="Courier New" w:hint="default"/>
      </w:rPr>
    </w:lvl>
    <w:lvl w:ilvl="8" w:tplc="30F45926" w:tentative="1">
      <w:start w:val="1"/>
      <w:numFmt w:val="bullet"/>
      <w:lvlText w:val=""/>
      <w:lvlJc w:val="left"/>
      <w:pPr>
        <w:ind w:left="7188" w:hanging="360"/>
      </w:pPr>
      <w:rPr>
        <w:rFonts w:ascii="Wingdings" w:hAnsi="Wingdings" w:hint="default"/>
      </w:rPr>
    </w:lvl>
  </w:abstractNum>
  <w:abstractNum w:abstractNumId="22" w15:restartNumberingAfterBreak="0">
    <w:nsid w:val="7D80596B"/>
    <w:multiLevelType w:val="hybridMultilevel"/>
    <w:tmpl w:val="6B60DF9E"/>
    <w:lvl w:ilvl="0" w:tplc="DE62D240">
      <w:start w:val="1"/>
      <w:numFmt w:val="bullet"/>
      <w:lvlText w:val=""/>
      <w:lvlJc w:val="left"/>
      <w:pPr>
        <w:ind w:left="720" w:hanging="360"/>
      </w:pPr>
      <w:rPr>
        <w:rFonts w:ascii="Symbol" w:hAnsi="Symbol" w:hint="default"/>
      </w:rPr>
    </w:lvl>
    <w:lvl w:ilvl="1" w:tplc="6388CAE0" w:tentative="1">
      <w:start w:val="1"/>
      <w:numFmt w:val="bullet"/>
      <w:lvlText w:val="o"/>
      <w:lvlJc w:val="left"/>
      <w:pPr>
        <w:ind w:left="1440" w:hanging="360"/>
      </w:pPr>
      <w:rPr>
        <w:rFonts w:ascii="Courier New" w:hAnsi="Courier New" w:cs="Courier New" w:hint="default"/>
      </w:rPr>
    </w:lvl>
    <w:lvl w:ilvl="2" w:tplc="A242545A" w:tentative="1">
      <w:start w:val="1"/>
      <w:numFmt w:val="bullet"/>
      <w:lvlText w:val=""/>
      <w:lvlJc w:val="left"/>
      <w:pPr>
        <w:ind w:left="2160" w:hanging="360"/>
      </w:pPr>
      <w:rPr>
        <w:rFonts w:ascii="Wingdings" w:hAnsi="Wingdings" w:hint="default"/>
      </w:rPr>
    </w:lvl>
    <w:lvl w:ilvl="3" w:tplc="74E60390" w:tentative="1">
      <w:start w:val="1"/>
      <w:numFmt w:val="bullet"/>
      <w:lvlText w:val=""/>
      <w:lvlJc w:val="left"/>
      <w:pPr>
        <w:ind w:left="2880" w:hanging="360"/>
      </w:pPr>
      <w:rPr>
        <w:rFonts w:ascii="Symbol" w:hAnsi="Symbol" w:hint="default"/>
      </w:rPr>
    </w:lvl>
    <w:lvl w:ilvl="4" w:tplc="0BDEA9AC" w:tentative="1">
      <w:start w:val="1"/>
      <w:numFmt w:val="bullet"/>
      <w:lvlText w:val="o"/>
      <w:lvlJc w:val="left"/>
      <w:pPr>
        <w:ind w:left="3600" w:hanging="360"/>
      </w:pPr>
      <w:rPr>
        <w:rFonts w:ascii="Courier New" w:hAnsi="Courier New" w:cs="Courier New" w:hint="default"/>
      </w:rPr>
    </w:lvl>
    <w:lvl w:ilvl="5" w:tplc="BFA6FC4E" w:tentative="1">
      <w:start w:val="1"/>
      <w:numFmt w:val="bullet"/>
      <w:lvlText w:val=""/>
      <w:lvlJc w:val="left"/>
      <w:pPr>
        <w:ind w:left="4320" w:hanging="360"/>
      </w:pPr>
      <w:rPr>
        <w:rFonts w:ascii="Wingdings" w:hAnsi="Wingdings" w:hint="default"/>
      </w:rPr>
    </w:lvl>
    <w:lvl w:ilvl="6" w:tplc="E1AC445C" w:tentative="1">
      <w:start w:val="1"/>
      <w:numFmt w:val="bullet"/>
      <w:lvlText w:val=""/>
      <w:lvlJc w:val="left"/>
      <w:pPr>
        <w:ind w:left="5040" w:hanging="360"/>
      </w:pPr>
      <w:rPr>
        <w:rFonts w:ascii="Symbol" w:hAnsi="Symbol" w:hint="default"/>
      </w:rPr>
    </w:lvl>
    <w:lvl w:ilvl="7" w:tplc="0B587AC2" w:tentative="1">
      <w:start w:val="1"/>
      <w:numFmt w:val="bullet"/>
      <w:lvlText w:val="o"/>
      <w:lvlJc w:val="left"/>
      <w:pPr>
        <w:ind w:left="5760" w:hanging="360"/>
      </w:pPr>
      <w:rPr>
        <w:rFonts w:ascii="Courier New" w:hAnsi="Courier New" w:cs="Courier New" w:hint="default"/>
      </w:rPr>
    </w:lvl>
    <w:lvl w:ilvl="8" w:tplc="F78441EC" w:tentative="1">
      <w:start w:val="1"/>
      <w:numFmt w:val="bullet"/>
      <w:lvlText w:val=""/>
      <w:lvlJc w:val="left"/>
      <w:pPr>
        <w:ind w:left="6480" w:hanging="360"/>
      </w:pPr>
      <w:rPr>
        <w:rFonts w:ascii="Wingdings" w:hAnsi="Wingdings" w:hint="default"/>
      </w:rPr>
    </w:lvl>
  </w:abstractNum>
  <w:abstractNum w:abstractNumId="23" w15:restartNumberingAfterBreak="0">
    <w:nsid w:val="7EC406B7"/>
    <w:multiLevelType w:val="hybridMultilevel"/>
    <w:tmpl w:val="9834A9AC"/>
    <w:lvl w:ilvl="0" w:tplc="3F4CC048">
      <w:start w:val="1"/>
      <w:numFmt w:val="bullet"/>
      <w:lvlText w:val=""/>
      <w:lvlJc w:val="left"/>
      <w:pPr>
        <w:ind w:left="1428" w:hanging="360"/>
      </w:pPr>
      <w:rPr>
        <w:rFonts w:ascii="Symbol" w:hAnsi="Symbol" w:hint="default"/>
      </w:rPr>
    </w:lvl>
    <w:lvl w:ilvl="1" w:tplc="2EAE2EE6" w:tentative="1">
      <w:start w:val="1"/>
      <w:numFmt w:val="bullet"/>
      <w:lvlText w:val="o"/>
      <w:lvlJc w:val="left"/>
      <w:pPr>
        <w:ind w:left="2148" w:hanging="360"/>
      </w:pPr>
      <w:rPr>
        <w:rFonts w:ascii="Courier New" w:hAnsi="Courier New" w:cs="Courier New" w:hint="default"/>
      </w:rPr>
    </w:lvl>
    <w:lvl w:ilvl="2" w:tplc="B616F42C" w:tentative="1">
      <w:start w:val="1"/>
      <w:numFmt w:val="bullet"/>
      <w:lvlText w:val=""/>
      <w:lvlJc w:val="left"/>
      <w:pPr>
        <w:ind w:left="2868" w:hanging="360"/>
      </w:pPr>
      <w:rPr>
        <w:rFonts w:ascii="Wingdings" w:hAnsi="Wingdings" w:hint="default"/>
      </w:rPr>
    </w:lvl>
    <w:lvl w:ilvl="3" w:tplc="D194BE6A" w:tentative="1">
      <w:start w:val="1"/>
      <w:numFmt w:val="bullet"/>
      <w:lvlText w:val=""/>
      <w:lvlJc w:val="left"/>
      <w:pPr>
        <w:ind w:left="3588" w:hanging="360"/>
      </w:pPr>
      <w:rPr>
        <w:rFonts w:ascii="Symbol" w:hAnsi="Symbol" w:hint="default"/>
      </w:rPr>
    </w:lvl>
    <w:lvl w:ilvl="4" w:tplc="9622075A" w:tentative="1">
      <w:start w:val="1"/>
      <w:numFmt w:val="bullet"/>
      <w:lvlText w:val="o"/>
      <w:lvlJc w:val="left"/>
      <w:pPr>
        <w:ind w:left="4308" w:hanging="360"/>
      </w:pPr>
      <w:rPr>
        <w:rFonts w:ascii="Courier New" w:hAnsi="Courier New" w:cs="Courier New" w:hint="default"/>
      </w:rPr>
    </w:lvl>
    <w:lvl w:ilvl="5" w:tplc="707816F4" w:tentative="1">
      <w:start w:val="1"/>
      <w:numFmt w:val="bullet"/>
      <w:lvlText w:val=""/>
      <w:lvlJc w:val="left"/>
      <w:pPr>
        <w:ind w:left="5028" w:hanging="360"/>
      </w:pPr>
      <w:rPr>
        <w:rFonts w:ascii="Wingdings" w:hAnsi="Wingdings" w:hint="default"/>
      </w:rPr>
    </w:lvl>
    <w:lvl w:ilvl="6" w:tplc="FD0EAA2E" w:tentative="1">
      <w:start w:val="1"/>
      <w:numFmt w:val="bullet"/>
      <w:lvlText w:val=""/>
      <w:lvlJc w:val="left"/>
      <w:pPr>
        <w:ind w:left="5748" w:hanging="360"/>
      </w:pPr>
      <w:rPr>
        <w:rFonts w:ascii="Symbol" w:hAnsi="Symbol" w:hint="default"/>
      </w:rPr>
    </w:lvl>
    <w:lvl w:ilvl="7" w:tplc="25A238EE" w:tentative="1">
      <w:start w:val="1"/>
      <w:numFmt w:val="bullet"/>
      <w:lvlText w:val="o"/>
      <w:lvlJc w:val="left"/>
      <w:pPr>
        <w:ind w:left="6468" w:hanging="360"/>
      </w:pPr>
      <w:rPr>
        <w:rFonts w:ascii="Courier New" w:hAnsi="Courier New" w:cs="Courier New" w:hint="default"/>
      </w:rPr>
    </w:lvl>
    <w:lvl w:ilvl="8" w:tplc="5914BAA4" w:tentative="1">
      <w:start w:val="1"/>
      <w:numFmt w:val="bullet"/>
      <w:lvlText w:val=""/>
      <w:lvlJc w:val="left"/>
      <w:pPr>
        <w:ind w:left="7188" w:hanging="360"/>
      </w:pPr>
      <w:rPr>
        <w:rFonts w:ascii="Wingdings" w:hAnsi="Wingdings" w:hint="default"/>
      </w:rPr>
    </w:lvl>
  </w:abstractNum>
  <w:num w:numId="1" w16cid:durableId="1364672646">
    <w:abstractNumId w:val="11"/>
  </w:num>
  <w:num w:numId="2" w16cid:durableId="1936398441">
    <w:abstractNumId w:val="8"/>
  </w:num>
  <w:num w:numId="3" w16cid:durableId="348793955">
    <w:abstractNumId w:val="3"/>
  </w:num>
  <w:num w:numId="4" w16cid:durableId="129441420">
    <w:abstractNumId w:val="2"/>
  </w:num>
  <w:num w:numId="5" w16cid:durableId="2137021555">
    <w:abstractNumId w:val="1"/>
  </w:num>
  <w:num w:numId="6" w16cid:durableId="533735850">
    <w:abstractNumId w:val="0"/>
  </w:num>
  <w:num w:numId="7" w16cid:durableId="888300369">
    <w:abstractNumId w:val="9"/>
  </w:num>
  <w:num w:numId="8" w16cid:durableId="754519860">
    <w:abstractNumId w:val="7"/>
  </w:num>
  <w:num w:numId="9" w16cid:durableId="1010065273">
    <w:abstractNumId w:val="6"/>
  </w:num>
  <w:num w:numId="10" w16cid:durableId="524905992">
    <w:abstractNumId w:val="5"/>
  </w:num>
  <w:num w:numId="11" w16cid:durableId="472910012">
    <w:abstractNumId w:val="4"/>
  </w:num>
  <w:num w:numId="12" w16cid:durableId="693384709">
    <w:abstractNumId w:val="13"/>
  </w:num>
  <w:num w:numId="13" w16cid:durableId="1917855916">
    <w:abstractNumId w:val="14"/>
  </w:num>
  <w:num w:numId="14" w16cid:durableId="331494960">
    <w:abstractNumId w:val="15"/>
  </w:num>
  <w:num w:numId="15" w16cid:durableId="25373715">
    <w:abstractNumId w:val="23"/>
  </w:num>
  <w:num w:numId="16" w16cid:durableId="673531295">
    <w:abstractNumId w:val="22"/>
  </w:num>
  <w:num w:numId="17" w16cid:durableId="348917259">
    <w:abstractNumId w:val="18"/>
  </w:num>
  <w:num w:numId="18" w16cid:durableId="1220438445">
    <w:abstractNumId w:val="17"/>
  </w:num>
  <w:num w:numId="19" w16cid:durableId="1108892523">
    <w:abstractNumId w:val="19"/>
  </w:num>
  <w:num w:numId="20" w16cid:durableId="1639996130">
    <w:abstractNumId w:val="12"/>
  </w:num>
  <w:num w:numId="21" w16cid:durableId="826289158">
    <w:abstractNumId w:val="16"/>
  </w:num>
  <w:num w:numId="22" w16cid:durableId="1786584045">
    <w:abstractNumId w:val="10"/>
  </w:num>
  <w:num w:numId="23" w16cid:durableId="2037389549">
    <w:abstractNumId w:val="20"/>
  </w:num>
  <w:num w:numId="24" w16cid:durableId="3058173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1B9"/>
    <w:rsid w:val="00002C5A"/>
    <w:rsid w:val="00006530"/>
    <w:rsid w:val="00007260"/>
    <w:rsid w:val="000132DF"/>
    <w:rsid w:val="00015868"/>
    <w:rsid w:val="00016B78"/>
    <w:rsid w:val="00023D54"/>
    <w:rsid w:val="00024382"/>
    <w:rsid w:val="00050996"/>
    <w:rsid w:val="000513D2"/>
    <w:rsid w:val="000565F8"/>
    <w:rsid w:val="00056CAC"/>
    <w:rsid w:val="000718CE"/>
    <w:rsid w:val="00087B6F"/>
    <w:rsid w:val="00093152"/>
    <w:rsid w:val="00095B40"/>
    <w:rsid w:val="000A4525"/>
    <w:rsid w:val="000A54C8"/>
    <w:rsid w:val="000B0B5A"/>
    <w:rsid w:val="000B728A"/>
    <w:rsid w:val="000C0D67"/>
    <w:rsid w:val="000C226E"/>
    <w:rsid w:val="000C337C"/>
    <w:rsid w:val="000C5F96"/>
    <w:rsid w:val="000C77F1"/>
    <w:rsid w:val="000D1E83"/>
    <w:rsid w:val="000D2CBA"/>
    <w:rsid w:val="000D330B"/>
    <w:rsid w:val="000E01D5"/>
    <w:rsid w:val="000E1265"/>
    <w:rsid w:val="000E2F21"/>
    <w:rsid w:val="000E4082"/>
    <w:rsid w:val="000E7759"/>
    <w:rsid w:val="000F5EEB"/>
    <w:rsid w:val="000F75A9"/>
    <w:rsid w:val="0010064C"/>
    <w:rsid w:val="00101BD5"/>
    <w:rsid w:val="00104A63"/>
    <w:rsid w:val="001104BA"/>
    <w:rsid w:val="00111CB8"/>
    <w:rsid w:val="00112995"/>
    <w:rsid w:val="00115119"/>
    <w:rsid w:val="00121038"/>
    <w:rsid w:val="001232BB"/>
    <w:rsid w:val="001300A4"/>
    <w:rsid w:val="001329CE"/>
    <w:rsid w:val="00141732"/>
    <w:rsid w:val="00147BB5"/>
    <w:rsid w:val="00151634"/>
    <w:rsid w:val="00154C12"/>
    <w:rsid w:val="00155563"/>
    <w:rsid w:val="00155EED"/>
    <w:rsid w:val="00160F99"/>
    <w:rsid w:val="00162733"/>
    <w:rsid w:val="00165A4D"/>
    <w:rsid w:val="00172021"/>
    <w:rsid w:val="001738E8"/>
    <w:rsid w:val="00176616"/>
    <w:rsid w:val="00181A5D"/>
    <w:rsid w:val="00193155"/>
    <w:rsid w:val="001A1189"/>
    <w:rsid w:val="001B441E"/>
    <w:rsid w:val="001B4B52"/>
    <w:rsid w:val="001B5AF3"/>
    <w:rsid w:val="001B6643"/>
    <w:rsid w:val="001B6831"/>
    <w:rsid w:val="001C49AA"/>
    <w:rsid w:val="001C6F61"/>
    <w:rsid w:val="001D0C69"/>
    <w:rsid w:val="001D3868"/>
    <w:rsid w:val="001D3FE7"/>
    <w:rsid w:val="001D42D8"/>
    <w:rsid w:val="001E225D"/>
    <w:rsid w:val="001F02C1"/>
    <w:rsid w:val="002028CF"/>
    <w:rsid w:val="002104B3"/>
    <w:rsid w:val="00210545"/>
    <w:rsid w:val="0021557D"/>
    <w:rsid w:val="00217B6D"/>
    <w:rsid w:val="0024503A"/>
    <w:rsid w:val="00245817"/>
    <w:rsid w:val="00245AE1"/>
    <w:rsid w:val="00246179"/>
    <w:rsid w:val="00260A68"/>
    <w:rsid w:val="00264CDF"/>
    <w:rsid w:val="0026604C"/>
    <w:rsid w:val="00266AA2"/>
    <w:rsid w:val="00271033"/>
    <w:rsid w:val="00271143"/>
    <w:rsid w:val="00271B15"/>
    <w:rsid w:val="00274B38"/>
    <w:rsid w:val="0027783B"/>
    <w:rsid w:val="002807D8"/>
    <w:rsid w:val="002823EB"/>
    <w:rsid w:val="0028376B"/>
    <w:rsid w:val="002A2897"/>
    <w:rsid w:val="002B0461"/>
    <w:rsid w:val="002B7696"/>
    <w:rsid w:val="002C0DC7"/>
    <w:rsid w:val="002D0F36"/>
    <w:rsid w:val="002D7EC8"/>
    <w:rsid w:val="002E328C"/>
    <w:rsid w:val="002E7755"/>
    <w:rsid w:val="002F0DAD"/>
    <w:rsid w:val="002F1DDE"/>
    <w:rsid w:val="002F27ED"/>
    <w:rsid w:val="002F3948"/>
    <w:rsid w:val="00301168"/>
    <w:rsid w:val="00305EDD"/>
    <w:rsid w:val="00306D98"/>
    <w:rsid w:val="00307470"/>
    <w:rsid w:val="00307B08"/>
    <w:rsid w:val="00310AAF"/>
    <w:rsid w:val="00313FC3"/>
    <w:rsid w:val="00316105"/>
    <w:rsid w:val="003178B8"/>
    <w:rsid w:val="00320EB5"/>
    <w:rsid w:val="003213B3"/>
    <w:rsid w:val="0032171D"/>
    <w:rsid w:val="00321F5D"/>
    <w:rsid w:val="00322974"/>
    <w:rsid w:val="0032455C"/>
    <w:rsid w:val="003252D5"/>
    <w:rsid w:val="00330779"/>
    <w:rsid w:val="00341CD4"/>
    <w:rsid w:val="00341EF6"/>
    <w:rsid w:val="00354899"/>
    <w:rsid w:val="00360392"/>
    <w:rsid w:val="0036413D"/>
    <w:rsid w:val="00373604"/>
    <w:rsid w:val="0037454A"/>
    <w:rsid w:val="00390727"/>
    <w:rsid w:val="003908E7"/>
    <w:rsid w:val="00393BAD"/>
    <w:rsid w:val="003974C3"/>
    <w:rsid w:val="003A09F0"/>
    <w:rsid w:val="003A39D5"/>
    <w:rsid w:val="003A699B"/>
    <w:rsid w:val="003B2237"/>
    <w:rsid w:val="003B5515"/>
    <w:rsid w:val="003B5546"/>
    <w:rsid w:val="003E10F3"/>
    <w:rsid w:val="003E11F8"/>
    <w:rsid w:val="003E2798"/>
    <w:rsid w:val="003E6F98"/>
    <w:rsid w:val="00401614"/>
    <w:rsid w:val="004042EA"/>
    <w:rsid w:val="00407067"/>
    <w:rsid w:val="00431B1A"/>
    <w:rsid w:val="00431D1C"/>
    <w:rsid w:val="00434195"/>
    <w:rsid w:val="0043517E"/>
    <w:rsid w:val="00437D30"/>
    <w:rsid w:val="00443075"/>
    <w:rsid w:val="004506AB"/>
    <w:rsid w:val="00457296"/>
    <w:rsid w:val="00462536"/>
    <w:rsid w:val="00462607"/>
    <w:rsid w:val="0047033A"/>
    <w:rsid w:val="004708BC"/>
    <w:rsid w:val="004719DE"/>
    <w:rsid w:val="00473013"/>
    <w:rsid w:val="00483929"/>
    <w:rsid w:val="00487A24"/>
    <w:rsid w:val="00490E75"/>
    <w:rsid w:val="0049643C"/>
    <w:rsid w:val="004A2301"/>
    <w:rsid w:val="004A54B2"/>
    <w:rsid w:val="004A69F8"/>
    <w:rsid w:val="004A7214"/>
    <w:rsid w:val="004C03FA"/>
    <w:rsid w:val="004C086E"/>
    <w:rsid w:val="004E0015"/>
    <w:rsid w:val="004E0285"/>
    <w:rsid w:val="004E0F62"/>
    <w:rsid w:val="004F0798"/>
    <w:rsid w:val="004F0AD5"/>
    <w:rsid w:val="004F560A"/>
    <w:rsid w:val="004F63BC"/>
    <w:rsid w:val="0051085A"/>
    <w:rsid w:val="00513B8E"/>
    <w:rsid w:val="005164AC"/>
    <w:rsid w:val="00524C34"/>
    <w:rsid w:val="00535468"/>
    <w:rsid w:val="005401FE"/>
    <w:rsid w:val="005440CD"/>
    <w:rsid w:val="00550B29"/>
    <w:rsid w:val="00552CC0"/>
    <w:rsid w:val="00552F93"/>
    <w:rsid w:val="00554212"/>
    <w:rsid w:val="00554AE6"/>
    <w:rsid w:val="00560458"/>
    <w:rsid w:val="00561FE3"/>
    <w:rsid w:val="00562663"/>
    <w:rsid w:val="00562CD6"/>
    <w:rsid w:val="005653A7"/>
    <w:rsid w:val="005716F2"/>
    <w:rsid w:val="00571DC6"/>
    <w:rsid w:val="00576FA3"/>
    <w:rsid w:val="00593E6B"/>
    <w:rsid w:val="005954BE"/>
    <w:rsid w:val="00595724"/>
    <w:rsid w:val="005967A0"/>
    <w:rsid w:val="005A125F"/>
    <w:rsid w:val="005A194B"/>
    <w:rsid w:val="005A6B6A"/>
    <w:rsid w:val="005B1F95"/>
    <w:rsid w:val="005C323C"/>
    <w:rsid w:val="005C7FC2"/>
    <w:rsid w:val="005D2C26"/>
    <w:rsid w:val="005E1528"/>
    <w:rsid w:val="005E3439"/>
    <w:rsid w:val="005F02C5"/>
    <w:rsid w:val="005F20CD"/>
    <w:rsid w:val="00601130"/>
    <w:rsid w:val="00606D14"/>
    <w:rsid w:val="00607F27"/>
    <w:rsid w:val="00613221"/>
    <w:rsid w:val="006159FD"/>
    <w:rsid w:val="006169F5"/>
    <w:rsid w:val="00617750"/>
    <w:rsid w:val="0062299C"/>
    <w:rsid w:val="00622BA0"/>
    <w:rsid w:val="0062489C"/>
    <w:rsid w:val="006313FA"/>
    <w:rsid w:val="006330DF"/>
    <w:rsid w:val="00633A91"/>
    <w:rsid w:val="00640E1A"/>
    <w:rsid w:val="006431AD"/>
    <w:rsid w:val="00651355"/>
    <w:rsid w:val="00652A1D"/>
    <w:rsid w:val="006534FE"/>
    <w:rsid w:val="00661871"/>
    <w:rsid w:val="006747E6"/>
    <w:rsid w:val="0068259C"/>
    <w:rsid w:val="00685DD3"/>
    <w:rsid w:val="006905ED"/>
    <w:rsid w:val="006939D8"/>
    <w:rsid w:val="006A736B"/>
    <w:rsid w:val="006B3B3C"/>
    <w:rsid w:val="006C2BF8"/>
    <w:rsid w:val="006C43A5"/>
    <w:rsid w:val="006D039F"/>
    <w:rsid w:val="006D0A68"/>
    <w:rsid w:val="006E0105"/>
    <w:rsid w:val="006E1BB9"/>
    <w:rsid w:val="006E651E"/>
    <w:rsid w:val="006E71C7"/>
    <w:rsid w:val="006F5F24"/>
    <w:rsid w:val="00701850"/>
    <w:rsid w:val="007042C4"/>
    <w:rsid w:val="007172A8"/>
    <w:rsid w:val="007230DE"/>
    <w:rsid w:val="00724A06"/>
    <w:rsid w:val="00724E08"/>
    <w:rsid w:val="00725A61"/>
    <w:rsid w:val="00727B17"/>
    <w:rsid w:val="00742C05"/>
    <w:rsid w:val="00753C56"/>
    <w:rsid w:val="007622FD"/>
    <w:rsid w:val="00765EEE"/>
    <w:rsid w:val="0077570C"/>
    <w:rsid w:val="00783BE6"/>
    <w:rsid w:val="007852C3"/>
    <w:rsid w:val="0079022A"/>
    <w:rsid w:val="007926FA"/>
    <w:rsid w:val="00795504"/>
    <w:rsid w:val="0079571B"/>
    <w:rsid w:val="007A3C2C"/>
    <w:rsid w:val="007A6404"/>
    <w:rsid w:val="007A7F66"/>
    <w:rsid w:val="007B28E8"/>
    <w:rsid w:val="007C702D"/>
    <w:rsid w:val="007D09DE"/>
    <w:rsid w:val="007D53CD"/>
    <w:rsid w:val="007D5852"/>
    <w:rsid w:val="007E01B9"/>
    <w:rsid w:val="007F1CDF"/>
    <w:rsid w:val="007F593F"/>
    <w:rsid w:val="0081748A"/>
    <w:rsid w:val="00825920"/>
    <w:rsid w:val="00834B48"/>
    <w:rsid w:val="0083691F"/>
    <w:rsid w:val="00846846"/>
    <w:rsid w:val="00850A8B"/>
    <w:rsid w:val="00852043"/>
    <w:rsid w:val="00862801"/>
    <w:rsid w:val="008644DB"/>
    <w:rsid w:val="0086506A"/>
    <w:rsid w:val="00865FAC"/>
    <w:rsid w:val="00867147"/>
    <w:rsid w:val="008708C0"/>
    <w:rsid w:val="00871B94"/>
    <w:rsid w:val="00886120"/>
    <w:rsid w:val="008877BE"/>
    <w:rsid w:val="00890F77"/>
    <w:rsid w:val="00894559"/>
    <w:rsid w:val="008A085E"/>
    <w:rsid w:val="008A6AAD"/>
    <w:rsid w:val="008A769A"/>
    <w:rsid w:val="008A7A44"/>
    <w:rsid w:val="008B21B7"/>
    <w:rsid w:val="008B3E23"/>
    <w:rsid w:val="008B409F"/>
    <w:rsid w:val="008B7346"/>
    <w:rsid w:val="008C5C03"/>
    <w:rsid w:val="008D0D01"/>
    <w:rsid w:val="008D1428"/>
    <w:rsid w:val="008D1CF6"/>
    <w:rsid w:val="008E5009"/>
    <w:rsid w:val="008E67CA"/>
    <w:rsid w:val="008E686A"/>
    <w:rsid w:val="008E7F61"/>
    <w:rsid w:val="008F1DD8"/>
    <w:rsid w:val="008F349D"/>
    <w:rsid w:val="008F4EC2"/>
    <w:rsid w:val="008F7A5A"/>
    <w:rsid w:val="00906FB7"/>
    <w:rsid w:val="00912110"/>
    <w:rsid w:val="00923BBE"/>
    <w:rsid w:val="00924F51"/>
    <w:rsid w:val="0092612C"/>
    <w:rsid w:val="0092661B"/>
    <w:rsid w:val="0092664B"/>
    <w:rsid w:val="00930BEB"/>
    <w:rsid w:val="00931B16"/>
    <w:rsid w:val="00931C70"/>
    <w:rsid w:val="0093263C"/>
    <w:rsid w:val="00934B22"/>
    <w:rsid w:val="00943248"/>
    <w:rsid w:val="00946215"/>
    <w:rsid w:val="00951BC6"/>
    <w:rsid w:val="00955478"/>
    <w:rsid w:val="00956B1A"/>
    <w:rsid w:val="009636A1"/>
    <w:rsid w:val="00963D5B"/>
    <w:rsid w:val="009742D4"/>
    <w:rsid w:val="00975EE0"/>
    <w:rsid w:val="00977F1E"/>
    <w:rsid w:val="009820B7"/>
    <w:rsid w:val="009826AE"/>
    <w:rsid w:val="009A5AC5"/>
    <w:rsid w:val="009A7856"/>
    <w:rsid w:val="009B76B9"/>
    <w:rsid w:val="009C7F89"/>
    <w:rsid w:val="009D072C"/>
    <w:rsid w:val="009D081B"/>
    <w:rsid w:val="009D7062"/>
    <w:rsid w:val="009E100D"/>
    <w:rsid w:val="009E1445"/>
    <w:rsid w:val="009E1F87"/>
    <w:rsid w:val="009E4B6C"/>
    <w:rsid w:val="009F23FD"/>
    <w:rsid w:val="009F47E6"/>
    <w:rsid w:val="009F4DE7"/>
    <w:rsid w:val="00A02EFD"/>
    <w:rsid w:val="00A075BD"/>
    <w:rsid w:val="00A102E6"/>
    <w:rsid w:val="00A10B3A"/>
    <w:rsid w:val="00A150CD"/>
    <w:rsid w:val="00A16DA3"/>
    <w:rsid w:val="00A3351A"/>
    <w:rsid w:val="00A43832"/>
    <w:rsid w:val="00A465F7"/>
    <w:rsid w:val="00A46834"/>
    <w:rsid w:val="00A54020"/>
    <w:rsid w:val="00A57BA5"/>
    <w:rsid w:val="00A65360"/>
    <w:rsid w:val="00A71167"/>
    <w:rsid w:val="00A7538D"/>
    <w:rsid w:val="00A7635E"/>
    <w:rsid w:val="00A820DD"/>
    <w:rsid w:val="00A8597E"/>
    <w:rsid w:val="00A86190"/>
    <w:rsid w:val="00A9007E"/>
    <w:rsid w:val="00A90499"/>
    <w:rsid w:val="00A94926"/>
    <w:rsid w:val="00A9560A"/>
    <w:rsid w:val="00A979A2"/>
    <w:rsid w:val="00AB02CA"/>
    <w:rsid w:val="00AB7027"/>
    <w:rsid w:val="00AC02A9"/>
    <w:rsid w:val="00AC2C54"/>
    <w:rsid w:val="00AC3560"/>
    <w:rsid w:val="00AD2A6C"/>
    <w:rsid w:val="00AD581A"/>
    <w:rsid w:val="00AD6D0B"/>
    <w:rsid w:val="00B00F33"/>
    <w:rsid w:val="00B057C1"/>
    <w:rsid w:val="00B11DD9"/>
    <w:rsid w:val="00B11E8E"/>
    <w:rsid w:val="00B13C3A"/>
    <w:rsid w:val="00B1629C"/>
    <w:rsid w:val="00B23882"/>
    <w:rsid w:val="00B24D4E"/>
    <w:rsid w:val="00B24D90"/>
    <w:rsid w:val="00B34F44"/>
    <w:rsid w:val="00B35958"/>
    <w:rsid w:val="00B401E4"/>
    <w:rsid w:val="00B45D89"/>
    <w:rsid w:val="00B46517"/>
    <w:rsid w:val="00B518E7"/>
    <w:rsid w:val="00B51CF9"/>
    <w:rsid w:val="00B53984"/>
    <w:rsid w:val="00B60C1D"/>
    <w:rsid w:val="00B61992"/>
    <w:rsid w:val="00B61FCA"/>
    <w:rsid w:val="00B732E0"/>
    <w:rsid w:val="00B75520"/>
    <w:rsid w:val="00B77114"/>
    <w:rsid w:val="00B77D0D"/>
    <w:rsid w:val="00B82464"/>
    <w:rsid w:val="00B901E4"/>
    <w:rsid w:val="00B96C6D"/>
    <w:rsid w:val="00B96FD2"/>
    <w:rsid w:val="00BA7C4F"/>
    <w:rsid w:val="00BB0957"/>
    <w:rsid w:val="00BB0CAE"/>
    <w:rsid w:val="00BB3233"/>
    <w:rsid w:val="00BB4B31"/>
    <w:rsid w:val="00BC04A1"/>
    <w:rsid w:val="00BD4961"/>
    <w:rsid w:val="00BD63B6"/>
    <w:rsid w:val="00BE2322"/>
    <w:rsid w:val="00BE389B"/>
    <w:rsid w:val="00BF483A"/>
    <w:rsid w:val="00C13545"/>
    <w:rsid w:val="00C14261"/>
    <w:rsid w:val="00C14916"/>
    <w:rsid w:val="00C2264D"/>
    <w:rsid w:val="00C32EF3"/>
    <w:rsid w:val="00C45AB0"/>
    <w:rsid w:val="00C47B21"/>
    <w:rsid w:val="00C57024"/>
    <w:rsid w:val="00C830B0"/>
    <w:rsid w:val="00C8733C"/>
    <w:rsid w:val="00C8775B"/>
    <w:rsid w:val="00C9655A"/>
    <w:rsid w:val="00CA3F95"/>
    <w:rsid w:val="00CB0810"/>
    <w:rsid w:val="00CB2039"/>
    <w:rsid w:val="00CB332D"/>
    <w:rsid w:val="00CC399A"/>
    <w:rsid w:val="00CC4614"/>
    <w:rsid w:val="00CC6F80"/>
    <w:rsid w:val="00CC7E8C"/>
    <w:rsid w:val="00CD1681"/>
    <w:rsid w:val="00CD4239"/>
    <w:rsid w:val="00CD6630"/>
    <w:rsid w:val="00CD6D6C"/>
    <w:rsid w:val="00CD7A34"/>
    <w:rsid w:val="00CE211A"/>
    <w:rsid w:val="00CE7EEF"/>
    <w:rsid w:val="00CF2781"/>
    <w:rsid w:val="00CF2AFD"/>
    <w:rsid w:val="00CF3B59"/>
    <w:rsid w:val="00CF56AD"/>
    <w:rsid w:val="00CF580E"/>
    <w:rsid w:val="00D026A2"/>
    <w:rsid w:val="00D036C2"/>
    <w:rsid w:val="00D038FC"/>
    <w:rsid w:val="00D061D8"/>
    <w:rsid w:val="00D15F2C"/>
    <w:rsid w:val="00D203E8"/>
    <w:rsid w:val="00D23581"/>
    <w:rsid w:val="00D2645D"/>
    <w:rsid w:val="00D30931"/>
    <w:rsid w:val="00D338C4"/>
    <w:rsid w:val="00D34CD2"/>
    <w:rsid w:val="00D35543"/>
    <w:rsid w:val="00D35B7F"/>
    <w:rsid w:val="00D4098B"/>
    <w:rsid w:val="00D54B85"/>
    <w:rsid w:val="00D55948"/>
    <w:rsid w:val="00D62859"/>
    <w:rsid w:val="00D63002"/>
    <w:rsid w:val="00D63B5E"/>
    <w:rsid w:val="00D648BD"/>
    <w:rsid w:val="00D67B57"/>
    <w:rsid w:val="00D7463D"/>
    <w:rsid w:val="00D7490A"/>
    <w:rsid w:val="00D74DBD"/>
    <w:rsid w:val="00D76813"/>
    <w:rsid w:val="00D8509E"/>
    <w:rsid w:val="00D91FE4"/>
    <w:rsid w:val="00D92F80"/>
    <w:rsid w:val="00D93DDD"/>
    <w:rsid w:val="00D96C73"/>
    <w:rsid w:val="00D97C62"/>
    <w:rsid w:val="00DA1F4F"/>
    <w:rsid w:val="00DA28D7"/>
    <w:rsid w:val="00DB25D9"/>
    <w:rsid w:val="00DC0E65"/>
    <w:rsid w:val="00DD0B25"/>
    <w:rsid w:val="00DE32A8"/>
    <w:rsid w:val="00DE7B14"/>
    <w:rsid w:val="00E02F82"/>
    <w:rsid w:val="00E20B60"/>
    <w:rsid w:val="00E20E6C"/>
    <w:rsid w:val="00E27642"/>
    <w:rsid w:val="00E363A2"/>
    <w:rsid w:val="00E374B2"/>
    <w:rsid w:val="00E45409"/>
    <w:rsid w:val="00E509BF"/>
    <w:rsid w:val="00E54B37"/>
    <w:rsid w:val="00E54F24"/>
    <w:rsid w:val="00E70B95"/>
    <w:rsid w:val="00E85D7E"/>
    <w:rsid w:val="00E9427C"/>
    <w:rsid w:val="00E95D76"/>
    <w:rsid w:val="00EA4E91"/>
    <w:rsid w:val="00EB101B"/>
    <w:rsid w:val="00EB2F2C"/>
    <w:rsid w:val="00EB5482"/>
    <w:rsid w:val="00EB6D2E"/>
    <w:rsid w:val="00EB6FB4"/>
    <w:rsid w:val="00ED0BC6"/>
    <w:rsid w:val="00ED0EE0"/>
    <w:rsid w:val="00EE361B"/>
    <w:rsid w:val="00EF0901"/>
    <w:rsid w:val="00EF22E9"/>
    <w:rsid w:val="00EF32A8"/>
    <w:rsid w:val="00EF4E98"/>
    <w:rsid w:val="00EF6B44"/>
    <w:rsid w:val="00F02148"/>
    <w:rsid w:val="00F0740E"/>
    <w:rsid w:val="00F223DE"/>
    <w:rsid w:val="00F24D72"/>
    <w:rsid w:val="00F312FC"/>
    <w:rsid w:val="00F347AE"/>
    <w:rsid w:val="00F4578B"/>
    <w:rsid w:val="00F46D52"/>
    <w:rsid w:val="00F6730B"/>
    <w:rsid w:val="00F90B78"/>
    <w:rsid w:val="00FA2163"/>
    <w:rsid w:val="00FA46F8"/>
    <w:rsid w:val="00FA565F"/>
    <w:rsid w:val="00FC0DC0"/>
    <w:rsid w:val="00FC5F8C"/>
    <w:rsid w:val="00FC5F96"/>
    <w:rsid w:val="00FC6216"/>
    <w:rsid w:val="00FC6D49"/>
    <w:rsid w:val="00FD2C63"/>
    <w:rsid w:val="00FD363C"/>
    <w:rsid w:val="00FF0442"/>
    <w:rsid w:val="00FF13FE"/>
    <w:rsid w:val="00FF1492"/>
    <w:rsid w:val="00FF30F3"/>
    <w:rsid w:val="00FF7B93"/>
    <w:rsid w:val="00FF7E3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144CDB"/>
  <w15:docId w15:val="{87771DA5-7C94-4C50-AB77-8B7EDD6DF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73604"/>
    <w:rPr>
      <w:rFonts w:ascii="Tahoma" w:hAnsi="Tahoma"/>
      <w:sz w:val="22"/>
    </w:rPr>
  </w:style>
  <w:style w:type="paragraph" w:styleId="Titolo1">
    <w:name w:val="heading 1"/>
    <w:basedOn w:val="Normale"/>
    <w:next w:val="Normale"/>
    <w:link w:val="Titolo1Carattere"/>
    <w:uiPriority w:val="99"/>
    <w:qFormat/>
    <w:rsid w:val="00373604"/>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uiPriority w:val="99"/>
    <w:qFormat/>
    <w:rsid w:val="00373604"/>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uiPriority w:val="99"/>
    <w:qFormat/>
    <w:rsid w:val="00373604"/>
    <w:pPr>
      <w:keepNext/>
      <w:spacing w:before="240" w:after="60"/>
      <w:outlineLvl w:val="2"/>
    </w:pPr>
    <w:rPr>
      <w:rFonts w:ascii="Cambria" w:hAnsi="Cambria"/>
      <w:b/>
      <w:bCs/>
      <w:sz w:val="26"/>
      <w:szCs w:val="26"/>
    </w:rPr>
  </w:style>
  <w:style w:type="paragraph" w:styleId="Titolo4">
    <w:name w:val="heading 4"/>
    <w:basedOn w:val="Normale"/>
    <w:next w:val="Normale"/>
    <w:link w:val="Titolo4Carattere"/>
    <w:uiPriority w:val="99"/>
    <w:qFormat/>
    <w:rsid w:val="00373604"/>
    <w:pPr>
      <w:keepNext/>
      <w:outlineLvl w:val="3"/>
    </w:pPr>
    <w:rPr>
      <w:rFonts w:ascii="Calibri" w:hAnsi="Calibri"/>
      <w:b/>
      <w:bCs/>
      <w:sz w:val="28"/>
      <w:szCs w:val="28"/>
    </w:rPr>
  </w:style>
  <w:style w:type="paragraph" w:styleId="Titolo5">
    <w:name w:val="heading 5"/>
    <w:basedOn w:val="Normale"/>
    <w:next w:val="Normale"/>
    <w:link w:val="Titolo5Carattere"/>
    <w:uiPriority w:val="99"/>
    <w:qFormat/>
    <w:rsid w:val="00373604"/>
    <w:pPr>
      <w:keepNext/>
      <w:jc w:val="center"/>
      <w:outlineLvl w:val="4"/>
    </w:pPr>
    <w:rPr>
      <w:rFonts w:ascii="Calibri" w:hAnsi="Calibri"/>
      <w:b/>
      <w:bCs/>
      <w:i/>
      <w:i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locked/>
    <w:rsid w:val="00906FB7"/>
    <w:rPr>
      <w:rFonts w:ascii="Cambria" w:hAnsi="Cambria" w:cs="Times New Roman"/>
      <w:b/>
      <w:bCs/>
      <w:kern w:val="32"/>
      <w:sz w:val="32"/>
      <w:szCs w:val="32"/>
    </w:rPr>
  </w:style>
  <w:style w:type="character" w:customStyle="1" w:styleId="Titolo2Carattere">
    <w:name w:val="Titolo 2 Carattere"/>
    <w:link w:val="Titolo2"/>
    <w:uiPriority w:val="99"/>
    <w:semiHidden/>
    <w:locked/>
    <w:rsid w:val="00906FB7"/>
    <w:rPr>
      <w:rFonts w:ascii="Cambria" w:hAnsi="Cambria" w:cs="Times New Roman"/>
      <w:b/>
      <w:bCs/>
      <w:i/>
      <w:iCs/>
      <w:sz w:val="28"/>
      <w:szCs w:val="28"/>
    </w:rPr>
  </w:style>
  <w:style w:type="character" w:customStyle="1" w:styleId="Titolo3Carattere">
    <w:name w:val="Titolo 3 Carattere"/>
    <w:link w:val="Titolo3"/>
    <w:uiPriority w:val="99"/>
    <w:semiHidden/>
    <w:locked/>
    <w:rsid w:val="00906FB7"/>
    <w:rPr>
      <w:rFonts w:ascii="Cambria" w:hAnsi="Cambria" w:cs="Times New Roman"/>
      <w:b/>
      <w:bCs/>
      <w:sz w:val="26"/>
      <w:szCs w:val="26"/>
    </w:rPr>
  </w:style>
  <w:style w:type="character" w:customStyle="1" w:styleId="Titolo4Carattere">
    <w:name w:val="Titolo 4 Carattere"/>
    <w:link w:val="Titolo4"/>
    <w:uiPriority w:val="99"/>
    <w:semiHidden/>
    <w:locked/>
    <w:rsid w:val="00906FB7"/>
    <w:rPr>
      <w:rFonts w:ascii="Calibri" w:hAnsi="Calibri" w:cs="Times New Roman"/>
      <w:b/>
      <w:bCs/>
      <w:sz w:val="28"/>
      <w:szCs w:val="28"/>
    </w:rPr>
  </w:style>
  <w:style w:type="character" w:customStyle="1" w:styleId="Titolo5Carattere">
    <w:name w:val="Titolo 5 Carattere"/>
    <w:link w:val="Titolo5"/>
    <w:uiPriority w:val="99"/>
    <w:semiHidden/>
    <w:locked/>
    <w:rsid w:val="00906FB7"/>
    <w:rPr>
      <w:rFonts w:ascii="Calibri" w:hAnsi="Calibri" w:cs="Times New Roman"/>
      <w:b/>
      <w:bCs/>
      <w:i/>
      <w:iCs/>
      <w:sz w:val="26"/>
      <w:szCs w:val="26"/>
    </w:rPr>
  </w:style>
  <w:style w:type="paragraph" w:styleId="Intestazione">
    <w:name w:val="header"/>
    <w:basedOn w:val="Normale"/>
    <w:link w:val="IntestazioneCarattere"/>
    <w:semiHidden/>
    <w:rsid w:val="00373604"/>
    <w:pPr>
      <w:tabs>
        <w:tab w:val="center" w:pos="4819"/>
        <w:tab w:val="right" w:pos="9638"/>
      </w:tabs>
      <w:jc w:val="both"/>
    </w:pPr>
    <w:rPr>
      <w:sz w:val="20"/>
    </w:rPr>
  </w:style>
  <w:style w:type="character" w:customStyle="1" w:styleId="IntestazioneCarattere">
    <w:name w:val="Intestazione Carattere"/>
    <w:link w:val="Intestazione"/>
    <w:uiPriority w:val="99"/>
    <w:semiHidden/>
    <w:locked/>
    <w:rsid w:val="00906FB7"/>
    <w:rPr>
      <w:rFonts w:ascii="Tahoma" w:hAnsi="Tahoma" w:cs="Times New Roman"/>
      <w:sz w:val="20"/>
      <w:szCs w:val="20"/>
    </w:rPr>
  </w:style>
  <w:style w:type="paragraph" w:styleId="Pidipagina">
    <w:name w:val="footer"/>
    <w:basedOn w:val="Normale"/>
    <w:link w:val="PidipaginaCarattere"/>
    <w:uiPriority w:val="99"/>
    <w:semiHidden/>
    <w:rsid w:val="00373604"/>
    <w:pPr>
      <w:tabs>
        <w:tab w:val="center" w:pos="4819"/>
        <w:tab w:val="right" w:pos="9638"/>
      </w:tabs>
    </w:pPr>
    <w:rPr>
      <w:sz w:val="20"/>
    </w:rPr>
  </w:style>
  <w:style w:type="character" w:customStyle="1" w:styleId="PidipaginaCarattere">
    <w:name w:val="Piè di pagina Carattere"/>
    <w:link w:val="Pidipagina"/>
    <w:uiPriority w:val="99"/>
    <w:semiHidden/>
    <w:locked/>
    <w:rsid w:val="00906FB7"/>
    <w:rPr>
      <w:rFonts w:ascii="Tahoma" w:hAnsi="Tahoma" w:cs="Times New Roman"/>
      <w:sz w:val="20"/>
      <w:szCs w:val="20"/>
    </w:rPr>
  </w:style>
  <w:style w:type="character" w:styleId="Collegamentoipertestuale">
    <w:name w:val="Hyperlink"/>
    <w:uiPriority w:val="99"/>
    <w:semiHidden/>
    <w:rsid w:val="008F1DD8"/>
    <w:rPr>
      <w:rFonts w:cs="Times New Roman"/>
      <w:color w:val="0000FF"/>
      <w:u w:val="single"/>
    </w:rPr>
  </w:style>
  <w:style w:type="paragraph" w:customStyle="1" w:styleId="Stile1">
    <w:name w:val="Stile1"/>
    <w:basedOn w:val="Titolo1"/>
    <w:uiPriority w:val="99"/>
    <w:rsid w:val="00373604"/>
  </w:style>
  <w:style w:type="paragraph" w:customStyle="1" w:styleId="Corpotesto1">
    <w:name w:val="Corpo testo1"/>
    <w:basedOn w:val="Normale"/>
    <w:link w:val="CorpotestoCarattere"/>
    <w:uiPriority w:val="99"/>
    <w:rsid w:val="00D2645D"/>
    <w:pPr>
      <w:spacing w:after="120"/>
    </w:pPr>
    <w:rPr>
      <w:sz w:val="20"/>
    </w:rPr>
  </w:style>
  <w:style w:type="character" w:customStyle="1" w:styleId="CorpotestoCarattere">
    <w:name w:val="Corpo testo Carattere"/>
    <w:link w:val="Corpotesto1"/>
    <w:uiPriority w:val="1"/>
    <w:locked/>
    <w:rsid w:val="00906FB7"/>
    <w:rPr>
      <w:rFonts w:ascii="Tahoma" w:hAnsi="Tahoma" w:cs="Times New Roman"/>
      <w:sz w:val="20"/>
      <w:szCs w:val="20"/>
    </w:rPr>
  </w:style>
  <w:style w:type="character" w:styleId="Enfasigrassetto">
    <w:name w:val="Strong"/>
    <w:uiPriority w:val="22"/>
    <w:qFormat/>
    <w:locked/>
    <w:rsid w:val="004A7214"/>
    <w:rPr>
      <w:b/>
      <w:bCs/>
    </w:rPr>
  </w:style>
  <w:style w:type="character" w:customStyle="1" w:styleId="A5">
    <w:name w:val="A5"/>
    <w:uiPriority w:val="99"/>
    <w:rsid w:val="00CB2039"/>
    <w:rPr>
      <w:rFonts w:cs="Myriad Pro"/>
      <w:b/>
      <w:bCs/>
      <w:color w:val="000000"/>
      <w:sz w:val="28"/>
      <w:szCs w:val="28"/>
    </w:rPr>
  </w:style>
  <w:style w:type="character" w:styleId="Collegamentovisitato">
    <w:name w:val="FollowedHyperlink"/>
    <w:basedOn w:val="Carpredefinitoparagrafo"/>
    <w:uiPriority w:val="99"/>
    <w:semiHidden/>
    <w:unhideWhenUsed/>
    <w:rsid w:val="00BB0957"/>
    <w:rPr>
      <w:color w:val="800080"/>
      <w:u w:val="single"/>
    </w:rPr>
  </w:style>
  <w:style w:type="paragraph" w:styleId="Testofumetto">
    <w:name w:val="Balloon Text"/>
    <w:basedOn w:val="Normale"/>
    <w:link w:val="TestofumettoCarattere"/>
    <w:uiPriority w:val="99"/>
    <w:semiHidden/>
    <w:unhideWhenUsed/>
    <w:rsid w:val="00B60C1D"/>
    <w:rPr>
      <w:rFonts w:cs="Tahoma"/>
      <w:sz w:val="16"/>
      <w:szCs w:val="16"/>
    </w:rPr>
  </w:style>
  <w:style w:type="character" w:customStyle="1" w:styleId="TestofumettoCarattere">
    <w:name w:val="Testo fumetto Carattere"/>
    <w:basedOn w:val="Carpredefinitoparagrafo"/>
    <w:link w:val="Testofumetto"/>
    <w:uiPriority w:val="99"/>
    <w:semiHidden/>
    <w:rsid w:val="00B60C1D"/>
    <w:rPr>
      <w:rFonts w:ascii="Tahoma" w:hAnsi="Tahoma" w:cs="Tahoma"/>
      <w:sz w:val="16"/>
      <w:szCs w:val="16"/>
    </w:rPr>
  </w:style>
  <w:style w:type="paragraph" w:styleId="Paragrafoelenco">
    <w:name w:val="List Paragraph"/>
    <w:basedOn w:val="Normale"/>
    <w:uiPriority w:val="34"/>
    <w:qFormat/>
    <w:rsid w:val="008B409F"/>
    <w:pPr>
      <w:ind w:left="720"/>
      <w:contextualSpacing/>
    </w:pPr>
  </w:style>
  <w:style w:type="character" w:styleId="Menzionenonrisolta">
    <w:name w:val="Unresolved Mention"/>
    <w:basedOn w:val="Carpredefinitoparagrafo"/>
    <w:uiPriority w:val="99"/>
    <w:semiHidden/>
    <w:unhideWhenUsed/>
    <w:rsid w:val="00D74DBD"/>
    <w:rPr>
      <w:color w:val="605E5C"/>
      <w:shd w:val="clear" w:color="auto" w:fill="E1DFDD"/>
    </w:rPr>
  </w:style>
  <w:style w:type="paragraph" w:styleId="Corpotesto">
    <w:name w:val="Body Text"/>
    <w:basedOn w:val="Normale"/>
    <w:uiPriority w:val="1"/>
    <w:qFormat/>
    <w:rsid w:val="00FA46F8"/>
    <w:pPr>
      <w:widowControl w:val="0"/>
      <w:autoSpaceDE w:val="0"/>
      <w:autoSpaceDN w:val="0"/>
    </w:pPr>
    <w:rPr>
      <w:rFonts w:ascii="HelveticaNeue-Light" w:eastAsia="HelveticaNeue-Light" w:hAnsi="HelveticaNeue-Light" w:cs="HelveticaNeue-Light"/>
      <w:sz w:val="14"/>
      <w:szCs w:val="14"/>
      <w:lang w:eastAsia="en-US"/>
    </w:rPr>
  </w:style>
  <w:style w:type="character" w:customStyle="1" w:styleId="CorpotestoCarattere1">
    <w:name w:val="Corpo testo Carattere1"/>
    <w:basedOn w:val="Carpredefinitoparagrafo"/>
    <w:uiPriority w:val="99"/>
    <w:semiHidden/>
    <w:rsid w:val="00FA46F8"/>
    <w:rPr>
      <w:rFonts w:ascii="Tahoma" w:hAnsi="Tahoma"/>
      <w:sz w:val="22"/>
    </w:rPr>
  </w:style>
  <w:style w:type="paragraph" w:styleId="Revisione">
    <w:name w:val="Revision"/>
    <w:hidden/>
    <w:uiPriority w:val="99"/>
    <w:semiHidden/>
    <w:rsid w:val="003252D5"/>
    <w:rPr>
      <w:rFonts w:ascii="Tahoma" w:hAnsi="Tahoma"/>
      <w:sz w:val="22"/>
    </w:rPr>
  </w:style>
  <w:style w:type="character" w:styleId="Rimandocommento">
    <w:name w:val="annotation reference"/>
    <w:basedOn w:val="Carpredefinitoparagrafo"/>
    <w:uiPriority w:val="99"/>
    <w:semiHidden/>
    <w:unhideWhenUsed/>
    <w:rsid w:val="003252D5"/>
    <w:rPr>
      <w:sz w:val="16"/>
      <w:szCs w:val="16"/>
    </w:rPr>
  </w:style>
  <w:style w:type="paragraph" w:styleId="Testocommento">
    <w:name w:val="annotation text"/>
    <w:basedOn w:val="Normale"/>
    <w:link w:val="TestocommentoCarattere"/>
    <w:uiPriority w:val="99"/>
    <w:unhideWhenUsed/>
    <w:rsid w:val="003252D5"/>
    <w:rPr>
      <w:sz w:val="20"/>
    </w:rPr>
  </w:style>
  <w:style w:type="character" w:customStyle="1" w:styleId="TestocommentoCarattere">
    <w:name w:val="Testo commento Carattere"/>
    <w:basedOn w:val="Carpredefinitoparagrafo"/>
    <w:link w:val="Testocommento"/>
    <w:uiPriority w:val="99"/>
    <w:rsid w:val="003252D5"/>
    <w:rPr>
      <w:rFonts w:ascii="Tahoma" w:hAnsi="Tahoma"/>
    </w:rPr>
  </w:style>
  <w:style w:type="paragraph" w:styleId="Soggettocommento">
    <w:name w:val="annotation subject"/>
    <w:basedOn w:val="Testocommento"/>
    <w:next w:val="Testocommento"/>
    <w:link w:val="SoggettocommentoCarattere"/>
    <w:uiPriority w:val="99"/>
    <w:semiHidden/>
    <w:unhideWhenUsed/>
    <w:rsid w:val="003252D5"/>
    <w:rPr>
      <w:b/>
      <w:bCs/>
    </w:rPr>
  </w:style>
  <w:style w:type="character" w:customStyle="1" w:styleId="SoggettocommentoCarattere">
    <w:name w:val="Soggetto commento Carattere"/>
    <w:basedOn w:val="TestocommentoCarattere"/>
    <w:link w:val="Soggettocommento"/>
    <w:uiPriority w:val="99"/>
    <w:semiHidden/>
    <w:rsid w:val="003252D5"/>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vendita@scrignogroup.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rigno.com" TargetMode="External"/><Relationship Id="rId4" Type="http://schemas.openxmlformats.org/officeDocument/2006/relationships/settings" Target="settings.xml"/><Relationship Id="rId9" Type="http://schemas.openxmlformats.org/officeDocument/2006/relationships/hyperlink" Target="mailto:postvendita@scrignogroup.com"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scrigno@scrig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092BE-C8F2-4543-BC40-84685BDB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3219</TotalTime>
  <Pages>2</Pages>
  <Words>983</Words>
  <Characters>6208</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Carta intestata</vt:lpstr>
    </vt:vector>
  </TitlesOfParts>
  <Company>studio</Company>
  <LinksUpToDate>false</LinksUpToDate>
  <CharactersWithSpaces>7177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Carta intestata</dc:title>
  <dc:creator>daniela minoletti</dc:creator>
  <cp:lastModifiedBy>Giulia Busi</cp:lastModifiedBy>
  <cp:revision>53</cp:revision>
  <cp:lastPrinted>2024-06-11T09:59:00Z</cp:lastPrinted>
  <dcterms:created xsi:type="dcterms:W3CDTF">2024-03-27T13:11:00Z</dcterms:created>
  <dcterms:modified xsi:type="dcterms:W3CDTF">2024-07-17T14:07:00Z</dcterms:modified>
</cp:coreProperties>
</file>